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B" w:rsidRPr="002605A3" w:rsidRDefault="00A776AB" w:rsidP="00A776AB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</w:p>
    <w:p w:rsidR="00A40855" w:rsidRDefault="00A40855" w:rsidP="00A40855">
      <w:pPr>
        <w:spacing w:after="270" w:line="259" w:lineRule="auto"/>
        <w:ind w:left="10" w:right="54"/>
        <w:jc w:val="center"/>
        <w:rPr>
          <w:b/>
          <w:sz w:val="32"/>
          <w:szCs w:val="32"/>
        </w:rPr>
      </w:pPr>
      <w:r w:rsidRPr="00C841B5">
        <w:rPr>
          <w:b/>
          <w:sz w:val="32"/>
          <w:szCs w:val="32"/>
        </w:rPr>
        <w:t xml:space="preserve">REGULAMIN REKRUTACJI I UCZESTNICTWA W PROJEKCIE </w:t>
      </w:r>
      <w:r w:rsidRPr="00C841B5">
        <w:rPr>
          <w:b/>
          <w:sz w:val="32"/>
          <w:szCs w:val="32"/>
        </w:rPr>
        <w:br/>
      </w:r>
      <w:r w:rsidRPr="00A57111">
        <w:rPr>
          <w:b/>
          <w:sz w:val="32"/>
          <w:szCs w:val="32"/>
        </w:rPr>
        <w:t>„Mali przyrodnicy kodują – program wsparcia rozwoju kompetencji kluczowych, cyfrowych i wyrównujących szanse edukacyjne dzieci w Przedszkolu Samorządowym z Polskim i Litewskim Językiem Nauczania w Puńsku”</w:t>
      </w:r>
    </w:p>
    <w:p w:rsidR="00A40855" w:rsidRPr="00C841B5" w:rsidRDefault="00A40855" w:rsidP="00A40855">
      <w:pPr>
        <w:spacing w:after="270" w:line="259" w:lineRule="auto"/>
        <w:ind w:left="10" w:right="54"/>
        <w:jc w:val="center"/>
      </w:pPr>
      <w:r w:rsidRPr="00C841B5">
        <w:rPr>
          <w:b/>
        </w:rPr>
        <w:t xml:space="preserve">§ 1 </w:t>
      </w:r>
    </w:p>
    <w:p w:rsidR="00A40855" w:rsidRPr="00C841B5" w:rsidRDefault="00A40855" w:rsidP="00A40855">
      <w:pPr>
        <w:spacing w:after="289" w:line="259" w:lineRule="auto"/>
        <w:ind w:left="388" w:right="428"/>
        <w:jc w:val="center"/>
      </w:pPr>
      <w:r w:rsidRPr="00C841B5">
        <w:rPr>
          <w:b/>
        </w:rPr>
        <w:t xml:space="preserve">Postanowienia ogólne </w:t>
      </w:r>
    </w:p>
    <w:p w:rsidR="00A40855" w:rsidRPr="00C841B5" w:rsidRDefault="00A40855" w:rsidP="00A40855">
      <w:pPr>
        <w:numPr>
          <w:ilvl w:val="0"/>
          <w:numId w:val="2"/>
        </w:numPr>
        <w:spacing w:after="160" w:line="270" w:lineRule="auto"/>
        <w:ind w:right="36" w:hanging="427"/>
        <w:jc w:val="both"/>
      </w:pPr>
      <w:r w:rsidRPr="00C841B5">
        <w:t xml:space="preserve">Regulamin Projektu stosuje się do Uczestników/-czek, biorących udział w Projekcie </w:t>
      </w:r>
      <w:r>
        <w:br/>
      </w:r>
      <w:r w:rsidRPr="00A57111">
        <w:rPr>
          <w:b/>
        </w:rPr>
        <w:t>„Mali przyrodnicy kodują – program wsparcia rozwoju kompetencji kluczowych, cyfrowych i wyrównujących szanse edukacyjne dzieci w Przedszkolu Samorządowym z Polskim i Litewskim Językiem Nauczania w Puńsku”</w:t>
      </w:r>
      <w:r w:rsidRPr="00C841B5">
        <w:t xml:space="preserve">.  </w:t>
      </w:r>
    </w:p>
    <w:p w:rsidR="00A40855" w:rsidRPr="00C841B5" w:rsidRDefault="00A40855" w:rsidP="00A40855">
      <w:pPr>
        <w:numPr>
          <w:ilvl w:val="0"/>
          <w:numId w:val="2"/>
        </w:numPr>
        <w:spacing w:after="160" w:line="270" w:lineRule="auto"/>
        <w:ind w:right="36" w:hanging="427"/>
        <w:jc w:val="both"/>
      </w:pPr>
      <w:r w:rsidRPr="00C841B5">
        <w:t xml:space="preserve">Regulamin stosuje się także do wszystkich osób, przy pomocy których Beneficjent realizuje Projekt, o którym mowa w ust. 1. </w:t>
      </w:r>
    </w:p>
    <w:p w:rsidR="00A40855" w:rsidRPr="00C841B5" w:rsidRDefault="00A40855" w:rsidP="00A40855">
      <w:pPr>
        <w:numPr>
          <w:ilvl w:val="0"/>
          <w:numId w:val="2"/>
        </w:numPr>
        <w:spacing w:after="52" w:line="270" w:lineRule="auto"/>
        <w:ind w:right="36" w:hanging="427"/>
        <w:jc w:val="both"/>
      </w:pPr>
      <w:r w:rsidRPr="00C841B5">
        <w:t xml:space="preserve">Zawarte w Regulaminie rekrutacji i uczestnictwa w Projekcie sformułowania oznaczają: </w:t>
      </w:r>
    </w:p>
    <w:p w:rsidR="00A40855" w:rsidRDefault="00A40855" w:rsidP="00A40855">
      <w:pPr>
        <w:numPr>
          <w:ilvl w:val="1"/>
          <w:numId w:val="2"/>
        </w:numPr>
        <w:spacing w:after="27" w:line="270" w:lineRule="auto"/>
        <w:ind w:right="36" w:hanging="281"/>
        <w:jc w:val="both"/>
      </w:pPr>
      <w:r w:rsidRPr="00C841B5">
        <w:rPr>
          <w:b/>
          <w:i/>
        </w:rPr>
        <w:t>Beneficjent/</w:t>
      </w:r>
      <w:r>
        <w:rPr>
          <w:b/>
          <w:i/>
        </w:rPr>
        <w:t>Organizator/</w:t>
      </w:r>
      <w:r w:rsidRPr="00C841B5">
        <w:rPr>
          <w:b/>
          <w:i/>
        </w:rPr>
        <w:t xml:space="preserve">Wnioskodawca </w:t>
      </w:r>
      <w:r w:rsidRPr="00C841B5">
        <w:t>–</w:t>
      </w:r>
      <w:r>
        <w:t xml:space="preserve"> Fundacja Forum Inicjatyw Społecznych, Buda Ruska 19 c, 16-503 Buda Ruska</w:t>
      </w:r>
    </w:p>
    <w:p w:rsidR="00A40855" w:rsidRDefault="00A40855" w:rsidP="00A40855">
      <w:pPr>
        <w:numPr>
          <w:ilvl w:val="1"/>
          <w:numId w:val="2"/>
        </w:numPr>
        <w:spacing w:after="27" w:line="270" w:lineRule="auto"/>
        <w:ind w:right="36" w:hanging="323"/>
        <w:jc w:val="both"/>
      </w:pPr>
      <w:r>
        <w:rPr>
          <w:b/>
          <w:i/>
        </w:rPr>
        <w:t xml:space="preserve">Realizator </w:t>
      </w:r>
      <w:r>
        <w:t xml:space="preserve">– </w:t>
      </w:r>
      <w:r w:rsidRPr="00A40855">
        <w:t>Przedszkole Samorządowe z Polskim i Litewskim Językiem Nauczania w Puńsku</w:t>
      </w:r>
      <w:r>
        <w:t>,  Szkolna 8, 16-515 Puńsk</w:t>
      </w:r>
    </w:p>
    <w:p w:rsidR="00A40855" w:rsidRDefault="00A40855" w:rsidP="00A40855">
      <w:pPr>
        <w:numPr>
          <w:ilvl w:val="1"/>
          <w:numId w:val="2"/>
        </w:numPr>
        <w:spacing w:after="27" w:line="270" w:lineRule="auto"/>
        <w:ind w:right="36" w:hanging="281"/>
        <w:jc w:val="both"/>
      </w:pPr>
      <w:r w:rsidRPr="006348C6">
        <w:rPr>
          <w:b/>
          <w:i/>
        </w:rPr>
        <w:t>Biuro Projektu</w:t>
      </w:r>
      <w:r w:rsidRPr="006348C6">
        <w:t xml:space="preserve"> – biuro znajdujące się na terenie woj. podlaskiego (</w:t>
      </w:r>
      <w:r>
        <w:t xml:space="preserve">Fundacja Forum Inicjatyw Społecznych, Buda Ruska 19 c, 16-503 Buda Ruska oraz </w:t>
      </w:r>
      <w:r w:rsidRPr="00A40855">
        <w:t>Przedszkole Samorządowe z Polskim i Litewskim Językiem Nauczania w Puńsku</w:t>
      </w:r>
      <w:r>
        <w:t>,  Szkolna 8, 16-515 Puńsk)</w:t>
      </w:r>
    </w:p>
    <w:p w:rsidR="00A40855" w:rsidRPr="006348C6" w:rsidRDefault="00A40855" w:rsidP="00A40855">
      <w:pPr>
        <w:numPr>
          <w:ilvl w:val="1"/>
          <w:numId w:val="2"/>
        </w:numPr>
        <w:spacing w:after="27" w:line="270" w:lineRule="auto"/>
        <w:ind w:right="36" w:hanging="281"/>
        <w:jc w:val="both"/>
      </w:pPr>
      <w:r w:rsidRPr="006348C6">
        <w:rPr>
          <w:b/>
          <w:i/>
        </w:rPr>
        <w:t xml:space="preserve">Biuro Rekrutacji </w:t>
      </w:r>
      <w:r w:rsidRPr="006348C6">
        <w:t xml:space="preserve">-  punkty konsultacyjne na terenie szkoły objętej wsparciem. </w:t>
      </w:r>
    </w:p>
    <w:p w:rsidR="00A40855" w:rsidRPr="00C841B5" w:rsidRDefault="00A40855" w:rsidP="00A40855">
      <w:pPr>
        <w:numPr>
          <w:ilvl w:val="1"/>
          <w:numId w:val="2"/>
        </w:numPr>
        <w:spacing w:after="49" w:line="270" w:lineRule="auto"/>
        <w:ind w:right="36" w:hanging="281"/>
        <w:jc w:val="both"/>
      </w:pPr>
      <w:r w:rsidRPr="00C841B5">
        <w:rPr>
          <w:b/>
          <w:i/>
        </w:rPr>
        <w:t xml:space="preserve">Deklaracja uczestnictwa w Projekcie </w:t>
      </w:r>
      <w:r w:rsidRPr="00C841B5">
        <w:t xml:space="preserve">– dokument, stanowiący wyrażenie zgody na udział  </w:t>
      </w:r>
      <w:r>
        <w:br/>
      </w:r>
      <w:r w:rsidRPr="00C841B5">
        <w:t xml:space="preserve">w Projekcie. </w:t>
      </w:r>
    </w:p>
    <w:p w:rsidR="00A40855" w:rsidRPr="00C841B5" w:rsidRDefault="00A40855" w:rsidP="00A40855">
      <w:pPr>
        <w:numPr>
          <w:ilvl w:val="1"/>
          <w:numId w:val="2"/>
        </w:numPr>
        <w:spacing w:after="49" w:line="270" w:lineRule="auto"/>
        <w:ind w:right="36" w:hanging="281"/>
        <w:jc w:val="both"/>
      </w:pPr>
      <w:r w:rsidRPr="00C841B5">
        <w:rPr>
          <w:b/>
          <w:i/>
        </w:rPr>
        <w:t xml:space="preserve">Dokumenty rekrutacyjne – </w:t>
      </w:r>
      <w:r w:rsidRPr="00C841B5">
        <w:t xml:space="preserve">dokumenty, które Kandydat/-ka, ubiegając się  o zakwalifikowanie do Projektu, ma obowiązek złożyć do Organizatora Projektu/Biura Projektu.  </w:t>
      </w:r>
    </w:p>
    <w:p w:rsidR="00A40855" w:rsidRPr="00C841B5" w:rsidRDefault="00A40855" w:rsidP="00A40855">
      <w:pPr>
        <w:numPr>
          <w:ilvl w:val="1"/>
          <w:numId w:val="2"/>
        </w:numPr>
        <w:spacing w:after="27" w:line="270" w:lineRule="auto"/>
        <w:ind w:right="36" w:hanging="281"/>
        <w:jc w:val="both"/>
      </w:pPr>
      <w:r w:rsidRPr="00C841B5">
        <w:rPr>
          <w:b/>
          <w:i/>
        </w:rPr>
        <w:t xml:space="preserve">Kandydat/-ka – </w:t>
      </w:r>
      <w:r w:rsidRPr="00C841B5">
        <w:t xml:space="preserve">osoba ubiegająca się o zakwalifikowanie do udziału w Projekcie. </w:t>
      </w:r>
    </w:p>
    <w:p w:rsidR="00A40855" w:rsidRPr="006348C6" w:rsidRDefault="00A40855" w:rsidP="00A40855">
      <w:pPr>
        <w:numPr>
          <w:ilvl w:val="1"/>
          <w:numId w:val="2"/>
        </w:numPr>
        <w:spacing w:after="49" w:line="270" w:lineRule="auto"/>
        <w:ind w:right="36" w:hanging="281"/>
        <w:jc w:val="both"/>
      </w:pPr>
      <w:r w:rsidRPr="00C841B5">
        <w:rPr>
          <w:b/>
          <w:i/>
        </w:rPr>
        <w:t>Komisja Rekrutacyjna</w:t>
      </w:r>
      <w:r w:rsidRPr="00C841B5">
        <w:t xml:space="preserve"> – komisja odpowiedzialna za wyłonienie, spośród Kandydatów, grupy Uczestników-/czek Projektu. </w:t>
      </w:r>
    </w:p>
    <w:p w:rsidR="00A40855" w:rsidRDefault="00A40855" w:rsidP="00A40855">
      <w:pPr>
        <w:numPr>
          <w:ilvl w:val="1"/>
          <w:numId w:val="2"/>
        </w:numPr>
        <w:spacing w:after="0" w:line="270" w:lineRule="auto"/>
        <w:ind w:right="36" w:hanging="281"/>
        <w:jc w:val="both"/>
      </w:pPr>
      <w:r>
        <w:rPr>
          <w:b/>
          <w:i/>
        </w:rPr>
        <w:t>Przedszkole objęte</w:t>
      </w:r>
      <w:r w:rsidRPr="000571D0">
        <w:rPr>
          <w:b/>
          <w:i/>
        </w:rPr>
        <w:t xml:space="preserve"> wsparciem -</w:t>
      </w:r>
      <w:r w:rsidRPr="000571D0">
        <w:t xml:space="preserve"> </w:t>
      </w:r>
      <w:r w:rsidRPr="00A40855">
        <w:t>Przedszkole Samorządowe z Polskim i Litewskim Językiem Nauczania w Puńsku</w:t>
      </w:r>
      <w:r>
        <w:t>,  Szkolna 8, 16-515 Puńsk</w:t>
      </w:r>
    </w:p>
    <w:p w:rsidR="00AF2A7B" w:rsidRPr="00AF2A7B" w:rsidRDefault="00A40855" w:rsidP="00A40855">
      <w:pPr>
        <w:numPr>
          <w:ilvl w:val="1"/>
          <w:numId w:val="2"/>
        </w:numPr>
        <w:spacing w:after="0" w:line="270" w:lineRule="auto"/>
        <w:ind w:right="36" w:hanging="323"/>
        <w:jc w:val="both"/>
      </w:pPr>
      <w:r w:rsidRPr="000571D0">
        <w:rPr>
          <w:b/>
          <w:i/>
        </w:rPr>
        <w:t xml:space="preserve">Projekt </w:t>
      </w:r>
      <w:r w:rsidRPr="000571D0">
        <w:t>– tj. Projekt pn</w:t>
      </w:r>
      <w:r>
        <w:t xml:space="preserve">. </w:t>
      </w:r>
      <w:r w:rsidRPr="00A40855">
        <w:rPr>
          <w:b/>
        </w:rPr>
        <w:t xml:space="preserve">„Mali przyrodnicy kodują – program wsparcia rozwoju kompetencji kluczowych, cyfrowych i wyrównujących szanse edukacyjne dzieci w Przedszkolu </w:t>
      </w:r>
    </w:p>
    <w:p w:rsidR="00AF2A7B" w:rsidRDefault="00AF2A7B" w:rsidP="00AF2A7B">
      <w:pPr>
        <w:spacing w:after="0" w:line="270" w:lineRule="auto"/>
        <w:ind w:left="708" w:right="36"/>
        <w:jc w:val="both"/>
        <w:rPr>
          <w:b/>
          <w:i/>
        </w:rPr>
      </w:pPr>
    </w:p>
    <w:p w:rsidR="00AF2A7B" w:rsidRDefault="00AF2A7B" w:rsidP="00AF2A7B">
      <w:pPr>
        <w:spacing w:after="0" w:line="270" w:lineRule="auto"/>
        <w:ind w:left="708" w:right="36"/>
        <w:jc w:val="both"/>
        <w:rPr>
          <w:b/>
          <w:i/>
        </w:rPr>
      </w:pPr>
    </w:p>
    <w:p w:rsidR="00A40855" w:rsidRPr="000571D0" w:rsidRDefault="00A40855" w:rsidP="00AF2A7B">
      <w:pPr>
        <w:spacing w:after="0" w:line="270" w:lineRule="auto"/>
        <w:ind w:left="708" w:right="36"/>
        <w:jc w:val="both"/>
      </w:pPr>
      <w:r w:rsidRPr="00A40855">
        <w:rPr>
          <w:b/>
        </w:rPr>
        <w:t>Samorządowym z Polskim i Litewskim Językiem Nauczania w Puńsku”</w:t>
      </w:r>
      <w:r>
        <w:t xml:space="preserve"> </w:t>
      </w:r>
      <w:r w:rsidRPr="000571D0">
        <w:t xml:space="preserve">realizowanego przez Fundację Forum Inicjatyw Społecznych w Budzie Ruskiej i </w:t>
      </w:r>
      <w:r w:rsidRPr="00A40855">
        <w:t>Przedszkole Samorządowe z Polskim i Litewskim Językiem Nauczania w Puńsku</w:t>
      </w:r>
      <w:r>
        <w:t>,  Szkolna 8, 16-515 Puńsk</w:t>
      </w:r>
      <w:r w:rsidRPr="000571D0">
        <w:t xml:space="preserve"> w ramach Regionalnego Programu Operacyjnego Województwa Podlaskiego na lata 2014-2020 Priorytetu IX. ROZWÓJ LOKALNY, Działania 9.1 Rewitalizacja społeczna i kształtowanie kapitału społecznego, Priorytet inwestycyjny 9.6 Strategie rozwoju lokalnego kierowane przez społeczność</w:t>
      </w:r>
    </w:p>
    <w:p w:rsidR="00A40855" w:rsidRPr="00C841B5" w:rsidRDefault="00A40855" w:rsidP="00A40855">
      <w:pPr>
        <w:numPr>
          <w:ilvl w:val="1"/>
          <w:numId w:val="2"/>
        </w:numPr>
        <w:spacing w:after="49" w:line="270" w:lineRule="auto"/>
        <w:ind w:right="36" w:hanging="281"/>
        <w:jc w:val="both"/>
      </w:pPr>
      <w:r w:rsidRPr="00C841B5">
        <w:rPr>
          <w:b/>
          <w:i/>
        </w:rPr>
        <w:t xml:space="preserve">Uczestnik/-czka Projektu/UP </w:t>
      </w:r>
      <w:r w:rsidRPr="00C841B5">
        <w:t xml:space="preserve">– osoba zakwalifikowana do udziału w Projekcie przez Komisję Rekrutacyjną, zgodnie z zasadami określonymi w niniejszym Regulaminie, która zadeklarowała udział w Projekcie, podpisując stosowne (określone Regulaminem) dokumenty.  </w:t>
      </w:r>
    </w:p>
    <w:p w:rsidR="00A40855" w:rsidRPr="00C841B5" w:rsidRDefault="00A40855" w:rsidP="00A40855">
      <w:pPr>
        <w:numPr>
          <w:ilvl w:val="1"/>
          <w:numId w:val="2"/>
        </w:numPr>
        <w:spacing w:after="160" w:line="270" w:lineRule="auto"/>
        <w:ind w:right="36" w:hanging="281"/>
        <w:jc w:val="both"/>
      </w:pPr>
      <w:r w:rsidRPr="00C841B5">
        <w:rPr>
          <w:b/>
          <w:i/>
        </w:rPr>
        <w:t xml:space="preserve">Zgoda Rodzica/Opiekuna prawnego </w:t>
      </w:r>
      <w:r w:rsidRPr="00C841B5">
        <w:t xml:space="preserve"> - dokument, stanowiący wyrażenie zgody na udział ucznia w Projekcie, który nie ukończył 18 lat. </w:t>
      </w:r>
    </w:p>
    <w:p w:rsidR="00A40855" w:rsidRPr="00C841B5" w:rsidRDefault="00A40855" w:rsidP="00A40855">
      <w:pPr>
        <w:numPr>
          <w:ilvl w:val="0"/>
          <w:numId w:val="2"/>
        </w:numPr>
        <w:spacing w:after="160" w:line="270" w:lineRule="auto"/>
        <w:ind w:right="36" w:hanging="360"/>
        <w:jc w:val="both"/>
      </w:pPr>
      <w:r w:rsidRPr="00C841B5">
        <w:t xml:space="preserve">Niniejszy Regulamin określa zasady przeprowadzania rekrutacji i warunki uczestnictwa </w:t>
      </w:r>
      <w:r>
        <w:br/>
      </w:r>
      <w:r w:rsidRPr="00C841B5">
        <w:t xml:space="preserve">w Projekcie </w:t>
      </w:r>
      <w:r w:rsidRPr="00A40855">
        <w:rPr>
          <w:b/>
        </w:rPr>
        <w:t>„Mali przyrodnicy kodują – program wsparcia rozwoju kompetencji kluczowych, cyfrowych i wyrównujących szanse edukacyjne dzieci w Przedszkolu Samorządowym z Polskim i Litewskim Językiem Nauczania w Puńsku”</w:t>
      </w:r>
      <w:r>
        <w:rPr>
          <w:b/>
        </w:rPr>
        <w:t xml:space="preserve"> </w:t>
      </w:r>
      <w:r w:rsidRPr="00C841B5">
        <w:t xml:space="preserve">oraz prawa i obowiązki Uczestników/-czek Projektu. </w:t>
      </w:r>
    </w:p>
    <w:p w:rsidR="00A40855" w:rsidRPr="00C841B5" w:rsidRDefault="00A40855" w:rsidP="00A40855">
      <w:pPr>
        <w:numPr>
          <w:ilvl w:val="0"/>
          <w:numId w:val="2"/>
        </w:numPr>
        <w:spacing w:after="160" w:line="270" w:lineRule="auto"/>
        <w:ind w:right="36" w:hanging="427"/>
        <w:jc w:val="both"/>
      </w:pPr>
      <w:r w:rsidRPr="00C841B5">
        <w:t xml:space="preserve">Każda osoba, ubiegająca się o udział w Projekcie, zobowiązana jest zapoznać się z treścią niniejszego Regulaminu i dokonać pisemnej akceptacji wszystkich jego postanowień. </w:t>
      </w:r>
    </w:p>
    <w:p w:rsidR="00A40855" w:rsidRPr="00C841B5" w:rsidRDefault="00A40855" w:rsidP="00A40855">
      <w:pPr>
        <w:numPr>
          <w:ilvl w:val="0"/>
          <w:numId w:val="2"/>
        </w:numPr>
        <w:spacing w:after="160" w:line="270" w:lineRule="auto"/>
        <w:ind w:right="36" w:hanging="427"/>
        <w:jc w:val="both"/>
      </w:pPr>
      <w:r w:rsidRPr="00C841B5">
        <w:t xml:space="preserve">Każda osoba, ubiegająca się o udział w Projekcie, podlega procesowi rekrutacji, który opisany został w § 4 niniejszego Regulaminu. </w:t>
      </w:r>
    </w:p>
    <w:p w:rsidR="00A40855" w:rsidRPr="00C841B5" w:rsidRDefault="00A40855" w:rsidP="00A40855">
      <w:pPr>
        <w:numPr>
          <w:ilvl w:val="0"/>
          <w:numId w:val="2"/>
        </w:numPr>
        <w:spacing w:after="126" w:line="270" w:lineRule="auto"/>
        <w:ind w:right="36" w:hanging="427"/>
        <w:jc w:val="both"/>
      </w:pPr>
      <w:r w:rsidRPr="00C841B5">
        <w:t xml:space="preserve">Ogólny nadzór nad realizacją Projektu, a także rozstrzyganie spraw, które nie są uregulowane niniejszym Regulaminem, należy do </w:t>
      </w:r>
      <w:r>
        <w:t>Koordynatora</w:t>
      </w:r>
      <w:r w:rsidRPr="00C841B5">
        <w:t xml:space="preserve"> Projektu. </w:t>
      </w:r>
    </w:p>
    <w:p w:rsidR="00A40855" w:rsidRPr="00C841B5" w:rsidRDefault="00A40855" w:rsidP="00A40855">
      <w:pPr>
        <w:spacing w:after="137" w:line="259" w:lineRule="auto"/>
        <w:ind w:left="388" w:right="2"/>
        <w:jc w:val="center"/>
      </w:pPr>
      <w:r w:rsidRPr="00C841B5">
        <w:rPr>
          <w:b/>
        </w:rPr>
        <w:t xml:space="preserve">§ 2 </w:t>
      </w:r>
    </w:p>
    <w:p w:rsidR="00A40855" w:rsidRPr="00C841B5" w:rsidRDefault="00A40855" w:rsidP="00A40855">
      <w:pPr>
        <w:spacing w:after="248" w:line="259" w:lineRule="auto"/>
        <w:ind w:left="388"/>
        <w:jc w:val="center"/>
      </w:pPr>
      <w:r w:rsidRPr="00C841B5">
        <w:rPr>
          <w:b/>
        </w:rPr>
        <w:t xml:space="preserve">Informacje o Projekcie </w:t>
      </w:r>
    </w:p>
    <w:p w:rsidR="00A40855" w:rsidRDefault="00A40855" w:rsidP="00A40855">
      <w:pPr>
        <w:pStyle w:val="Akapitzlist"/>
        <w:numPr>
          <w:ilvl w:val="0"/>
          <w:numId w:val="3"/>
        </w:numPr>
        <w:spacing w:after="0" w:line="270" w:lineRule="auto"/>
        <w:ind w:right="36" w:hanging="567"/>
        <w:jc w:val="both"/>
      </w:pPr>
      <w:r w:rsidRPr="000571D0">
        <w:t xml:space="preserve"> Projekt </w:t>
      </w:r>
      <w:r w:rsidRPr="00A40855">
        <w:rPr>
          <w:b/>
        </w:rPr>
        <w:t>„Mali przyrodnicy kodują – program wsparcia rozwoju kompetencji kluczowych, cyfrowych i wyrównujących szanse edukacyjne dzieci w Przedszkolu Samorządowym z Polskim i Litewskim Językiem Nauczania w Puńsku”</w:t>
      </w:r>
      <w:r>
        <w:rPr>
          <w:b/>
        </w:rPr>
        <w:t xml:space="preserve"> </w:t>
      </w:r>
      <w:r w:rsidRPr="000571D0">
        <w:t>współfinansowany jest ze środków Europejskiego Funduszu Społecznego w ramach Regionalnego Programu Operacyjnego Województwa Podlaskiego na lata 2014-2020 Priorytetu IX. ROZWÓJ LOKALNY, Działania 9.1 Rewitalizacja społeczna i kształtowanie kapitału społecznego, Priorytet inwestycyjny 9.6 Strategie rozwoju lokalnego kierowane przez społeczność</w:t>
      </w:r>
      <w:r>
        <w:t>.</w:t>
      </w:r>
    </w:p>
    <w:p w:rsidR="00A40855" w:rsidRPr="000571D0" w:rsidRDefault="00A40855" w:rsidP="00A40855">
      <w:pPr>
        <w:pStyle w:val="Akapitzlist"/>
        <w:numPr>
          <w:ilvl w:val="0"/>
          <w:numId w:val="3"/>
        </w:numPr>
        <w:spacing w:after="0" w:line="270" w:lineRule="auto"/>
        <w:ind w:left="567" w:right="36" w:hanging="567"/>
        <w:jc w:val="both"/>
      </w:pPr>
      <w:r w:rsidRPr="000571D0">
        <w:t xml:space="preserve">Projekt realizowany jest na terenie województwa podlaskiego w okresie od </w:t>
      </w:r>
      <w:r>
        <w:t>01.09.2020 r. do 30.06.2021</w:t>
      </w:r>
      <w:r w:rsidRPr="000571D0">
        <w:t xml:space="preserve"> r.  </w:t>
      </w:r>
    </w:p>
    <w:p w:rsidR="00A40855" w:rsidRDefault="00A40855" w:rsidP="00A40855">
      <w:pPr>
        <w:numPr>
          <w:ilvl w:val="0"/>
          <w:numId w:val="3"/>
        </w:numPr>
        <w:spacing w:after="160" w:line="270" w:lineRule="auto"/>
        <w:ind w:left="567" w:right="36" w:hanging="567"/>
        <w:jc w:val="both"/>
      </w:pPr>
      <w:r w:rsidRPr="00614C9A">
        <w:t xml:space="preserve">Celem głównym Projektu jest wzrost kompetencji kluczowych uczniów z </w:t>
      </w:r>
      <w:r w:rsidRPr="00A40855">
        <w:t>Przedszkole Samorządowe z Polskim i Litewskim Językiem Nauczania w Puńsku</w:t>
      </w:r>
      <w:r w:rsidRPr="00614C9A">
        <w:t xml:space="preserve"> oraz nabycie kompetencji nauczania przedszkolnego z użyciem TIK przez nauczycieli z ww. placówek. </w:t>
      </w:r>
    </w:p>
    <w:p w:rsidR="00AF2A7B" w:rsidRPr="00614C9A" w:rsidRDefault="00AF2A7B" w:rsidP="00AF2A7B">
      <w:pPr>
        <w:spacing w:after="160" w:line="270" w:lineRule="auto"/>
        <w:ind w:right="36"/>
        <w:jc w:val="both"/>
      </w:pPr>
    </w:p>
    <w:p w:rsidR="00A40855" w:rsidRDefault="00A40855" w:rsidP="00A40855">
      <w:pPr>
        <w:numPr>
          <w:ilvl w:val="0"/>
          <w:numId w:val="3"/>
        </w:numPr>
        <w:spacing w:after="160" w:line="270" w:lineRule="auto"/>
        <w:ind w:right="36" w:hanging="427"/>
        <w:jc w:val="both"/>
      </w:pPr>
      <w:r w:rsidRPr="00C841B5">
        <w:t xml:space="preserve">Udział w Projekcie jest bezpłatny. </w:t>
      </w:r>
    </w:p>
    <w:p w:rsidR="00A40855" w:rsidRPr="003F640F" w:rsidRDefault="00A40855" w:rsidP="00A40855">
      <w:pPr>
        <w:numPr>
          <w:ilvl w:val="0"/>
          <w:numId w:val="3"/>
        </w:numPr>
        <w:spacing w:after="160" w:line="270" w:lineRule="auto"/>
        <w:ind w:right="36" w:hanging="427"/>
        <w:jc w:val="both"/>
      </w:pPr>
      <w:r w:rsidRPr="00C841B5">
        <w:t xml:space="preserve">Projekt obejmuje wsparciem: </w:t>
      </w:r>
      <w:r w:rsidRPr="003F640F">
        <w:t xml:space="preserve"> </w:t>
      </w:r>
    </w:p>
    <w:p w:rsidR="00A40855" w:rsidRPr="006E1AF6" w:rsidRDefault="00A40855" w:rsidP="00A40855">
      <w:pPr>
        <w:spacing w:after="120"/>
        <w:ind w:left="426" w:right="47"/>
      </w:pPr>
      <w:r w:rsidRPr="00A40855">
        <w:t>Przedszkole Samorządowe z Polskim i Litewskim Językiem Nauczania w Puńsku</w:t>
      </w:r>
      <w:r>
        <w:t xml:space="preserve">,  Szkolna 8, 16-515 Puńsk; 105 UP, w tym 100 dzieci (50 K, 50 M) i 5 </w:t>
      </w:r>
      <w:r w:rsidRPr="006E1AF6">
        <w:t>nauczycieli</w:t>
      </w:r>
      <w:r>
        <w:t xml:space="preserve"> (0 M, 5</w:t>
      </w:r>
      <w:r w:rsidRPr="006E1AF6">
        <w:t>K).</w:t>
      </w:r>
      <w:r w:rsidRPr="006E1AF6">
        <w:tab/>
        <w:t xml:space="preserve"> </w:t>
      </w:r>
    </w:p>
    <w:p w:rsidR="00A40855" w:rsidRPr="00C841B5" w:rsidRDefault="00A40855" w:rsidP="00A40855">
      <w:pPr>
        <w:numPr>
          <w:ilvl w:val="0"/>
          <w:numId w:val="3"/>
        </w:numPr>
        <w:spacing w:after="160" w:line="270" w:lineRule="auto"/>
        <w:ind w:right="36" w:hanging="427"/>
        <w:jc w:val="both"/>
      </w:pPr>
      <w:r w:rsidRPr="00C841B5">
        <w:t xml:space="preserve">O udział w Projekcie, mogą się ubiegać wyłącznie osoby, uczęszczające do </w:t>
      </w:r>
      <w:r>
        <w:t>przedszkola</w:t>
      </w:r>
      <w:r w:rsidRPr="00C841B5">
        <w:t xml:space="preserve"> objęt</w:t>
      </w:r>
      <w:r>
        <w:t>ego</w:t>
      </w:r>
      <w:r w:rsidRPr="00C841B5">
        <w:t xml:space="preserve"> wsparciem </w:t>
      </w:r>
      <w:r>
        <w:t>lub zatrudnione w przedszkolu objętym</w:t>
      </w:r>
      <w:r w:rsidRPr="00C841B5">
        <w:t xml:space="preserve"> wsparciem i będące jednocześnie nauc</w:t>
      </w:r>
      <w:r>
        <w:t>zycielami wychowana przedszkolnego</w:t>
      </w:r>
      <w:r w:rsidRPr="00C841B5">
        <w:t xml:space="preserve">.  </w:t>
      </w:r>
    </w:p>
    <w:p w:rsidR="00A40855" w:rsidRPr="00C841B5" w:rsidRDefault="00A40855" w:rsidP="00A40855">
      <w:pPr>
        <w:numPr>
          <w:ilvl w:val="0"/>
          <w:numId w:val="3"/>
        </w:numPr>
        <w:spacing w:after="160" w:line="270" w:lineRule="auto"/>
        <w:ind w:right="36" w:hanging="427"/>
        <w:jc w:val="both"/>
      </w:pPr>
      <w:r w:rsidRPr="00C841B5">
        <w:t>W ramach Projektu Uczestnicy</w:t>
      </w:r>
      <w:r>
        <w:t xml:space="preserve"> (nauczyciele)</w:t>
      </w:r>
      <w:r w:rsidRPr="00C841B5">
        <w:t xml:space="preserve"> zostaną objęci wsparcie</w:t>
      </w:r>
      <w:r>
        <w:t>m w postaci</w:t>
      </w:r>
      <w:r w:rsidRPr="00C841B5">
        <w:t xml:space="preserve"> szkole</w:t>
      </w:r>
      <w:r>
        <w:t>ń (kursów), a dzieci wsparciem w zakresie zajęć rozwijających kompetencje kluczowe, w tym umiejętności naukowe/techniczne/matematyczne/językowe i właściwe postawy</w:t>
      </w:r>
      <w:r w:rsidR="00AF2A7B">
        <w:t>, zaję</w:t>
      </w:r>
      <w:r>
        <w:t>cia korekcyjne.</w:t>
      </w:r>
    </w:p>
    <w:p w:rsidR="00A40855" w:rsidRPr="00C841B5" w:rsidRDefault="00A40855" w:rsidP="00A40855">
      <w:pPr>
        <w:spacing w:after="137" w:line="259" w:lineRule="auto"/>
        <w:ind w:left="388" w:right="429"/>
        <w:jc w:val="center"/>
      </w:pPr>
      <w:r w:rsidRPr="00C841B5">
        <w:rPr>
          <w:b/>
        </w:rPr>
        <w:t>§ 3</w:t>
      </w:r>
      <w:r w:rsidRPr="00C841B5">
        <w:t xml:space="preserve"> </w:t>
      </w:r>
    </w:p>
    <w:p w:rsidR="00A40855" w:rsidRPr="00C841B5" w:rsidRDefault="00A40855" w:rsidP="00A40855">
      <w:pPr>
        <w:spacing w:after="289" w:line="259" w:lineRule="auto"/>
        <w:ind w:left="388" w:right="424"/>
        <w:jc w:val="center"/>
      </w:pPr>
      <w:r w:rsidRPr="00C841B5">
        <w:rPr>
          <w:b/>
        </w:rPr>
        <w:t xml:space="preserve">Zasady organizacji i uczestnictwa w Projekcie </w:t>
      </w:r>
    </w:p>
    <w:p w:rsidR="00A40855" w:rsidRPr="00C841B5" w:rsidRDefault="00A40855" w:rsidP="00A40855">
      <w:pPr>
        <w:numPr>
          <w:ilvl w:val="0"/>
          <w:numId w:val="4"/>
        </w:numPr>
        <w:spacing w:after="160" w:line="270" w:lineRule="auto"/>
        <w:ind w:right="36" w:hanging="360"/>
        <w:jc w:val="both"/>
      </w:pPr>
      <w:r w:rsidRPr="00C841B5">
        <w:t xml:space="preserve">Zajęcia będą realizowane na terenie województwa </w:t>
      </w:r>
      <w:r>
        <w:t>podlaskiego</w:t>
      </w:r>
      <w:r w:rsidRPr="00C841B5">
        <w:t xml:space="preserve">. </w:t>
      </w:r>
    </w:p>
    <w:p w:rsidR="00A40855" w:rsidRPr="00C841B5" w:rsidRDefault="00A40855" w:rsidP="00A40855">
      <w:pPr>
        <w:numPr>
          <w:ilvl w:val="0"/>
          <w:numId w:val="4"/>
        </w:numPr>
        <w:spacing w:after="160" w:line="270" w:lineRule="auto"/>
        <w:ind w:right="36" w:hanging="360"/>
        <w:jc w:val="both"/>
      </w:pPr>
      <w:r w:rsidRPr="00C841B5">
        <w:t xml:space="preserve">Zajęcia będą prowadzone według ustalonych harmonogramów, o których UP zostaną poinformowani z właściwym wyprzedzeniem. </w:t>
      </w:r>
    </w:p>
    <w:p w:rsidR="00A40855" w:rsidRPr="00C841B5" w:rsidRDefault="00A40855" w:rsidP="00A40855">
      <w:pPr>
        <w:numPr>
          <w:ilvl w:val="0"/>
          <w:numId w:val="4"/>
        </w:numPr>
        <w:spacing w:after="160" w:line="270" w:lineRule="auto"/>
        <w:ind w:right="36" w:hanging="360"/>
        <w:jc w:val="both"/>
      </w:pPr>
      <w:r w:rsidRPr="00C841B5">
        <w:t xml:space="preserve">Organizator zastrzega sobie prawo do dokonywania zmian w harmonogramie szkoleń oraz zmiany miejsca szkolenia oraz powiadomi UP o wszelkich zmianach z właściwym wyprzedzeniem. </w:t>
      </w:r>
    </w:p>
    <w:p w:rsidR="00A40855" w:rsidRPr="003F640F" w:rsidRDefault="00A40855" w:rsidP="00A40855">
      <w:pPr>
        <w:numPr>
          <w:ilvl w:val="0"/>
          <w:numId w:val="4"/>
        </w:numPr>
        <w:spacing w:after="23" w:line="270" w:lineRule="auto"/>
        <w:ind w:right="36" w:hanging="360"/>
        <w:jc w:val="both"/>
      </w:pPr>
      <w:r w:rsidRPr="00C841B5">
        <w:t xml:space="preserve">Pomieszczenia, w których realizowane będą szkolenia oraz materiały udostępniane UP, będą dostosowane </w:t>
      </w:r>
      <w:r w:rsidRPr="003F640F">
        <w:t xml:space="preserve">pod </w:t>
      </w:r>
      <w:r w:rsidRPr="003F640F">
        <w:tab/>
        <w:t xml:space="preserve">kątem </w:t>
      </w:r>
      <w:r w:rsidRPr="003F640F">
        <w:tab/>
        <w:t>ziden</w:t>
      </w:r>
      <w:r w:rsidR="00AF2A7B">
        <w:t xml:space="preserve">tyfikowanych  potrzeb </w:t>
      </w:r>
      <w:r>
        <w:t>osób z</w:t>
      </w:r>
      <w:r w:rsidR="00AF2A7B">
        <w:t xml:space="preserve"> </w:t>
      </w:r>
      <w:r>
        <w:t xml:space="preserve">niepełnosprawnościami, </w:t>
      </w:r>
      <w:r w:rsidRPr="003F640F">
        <w:t xml:space="preserve">zgodnie  </w:t>
      </w:r>
      <w:r w:rsidRPr="00C841B5">
        <w:t>z Wytycznymi w zakresie realizacji zasady równości szans i niedyskryminacji, w tym dostępności dla</w:t>
      </w:r>
      <w:r w:rsidRPr="00276327">
        <w:t xml:space="preserve"> </w:t>
      </w:r>
      <w:r w:rsidRPr="00C841B5">
        <w:t>osób z niepełnosprawnościami i równości szans kobiet i mężczyzn w ramach polityki spójności na lata</w:t>
      </w:r>
      <w:r>
        <w:t xml:space="preserve"> 2014-2020.</w:t>
      </w:r>
    </w:p>
    <w:p w:rsidR="00A40855" w:rsidRPr="00C841B5" w:rsidRDefault="00A40855" w:rsidP="00A40855">
      <w:pPr>
        <w:numPr>
          <w:ilvl w:val="0"/>
          <w:numId w:val="4"/>
        </w:numPr>
        <w:spacing w:after="7" w:line="270" w:lineRule="auto"/>
        <w:ind w:right="36" w:hanging="360"/>
        <w:jc w:val="both"/>
      </w:pPr>
      <w:r w:rsidRPr="00C841B5"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 </w:t>
      </w:r>
      <w:r>
        <w:br/>
      </w:r>
      <w:r w:rsidRPr="00C841B5">
        <w:t>i ekonomicznym,</w:t>
      </w:r>
      <w:r w:rsidRPr="00A37F9D">
        <w:t xml:space="preserve"> </w:t>
      </w:r>
      <w:r w:rsidRPr="00C841B5">
        <w:t>niepełnosprawnością, światopoglądem, przynależnością etniczną</w:t>
      </w:r>
      <w:r w:rsidRPr="00A37F9D">
        <w:t xml:space="preserve"> </w:t>
      </w:r>
      <w:r w:rsidRPr="00C841B5">
        <w:t>i kulturową oraz</w:t>
      </w:r>
      <w:r>
        <w:t xml:space="preserve"> wyznaniem.</w:t>
      </w:r>
    </w:p>
    <w:p w:rsidR="00A40855" w:rsidRPr="00C841B5" w:rsidRDefault="00A40855" w:rsidP="00A40855">
      <w:pPr>
        <w:numPr>
          <w:ilvl w:val="0"/>
          <w:numId w:val="4"/>
        </w:numPr>
        <w:spacing w:after="160" w:line="270" w:lineRule="auto"/>
        <w:ind w:right="36" w:hanging="360"/>
        <w:jc w:val="both"/>
      </w:pPr>
      <w:r w:rsidRPr="00C841B5">
        <w:t>UP</w:t>
      </w:r>
      <w:r w:rsidRPr="00C841B5">
        <w:rPr>
          <w:color w:val="FF0000"/>
        </w:rPr>
        <w:t xml:space="preserve"> </w:t>
      </w:r>
      <w:r w:rsidRPr="00C841B5">
        <w:t xml:space="preserve">otrzymają materiały szkoleniowe i pomoce dydaktyczne. </w:t>
      </w:r>
    </w:p>
    <w:p w:rsidR="00A40855" w:rsidRPr="00C841B5" w:rsidRDefault="00A40855" w:rsidP="00A40855">
      <w:pPr>
        <w:numPr>
          <w:ilvl w:val="0"/>
          <w:numId w:val="4"/>
        </w:numPr>
        <w:spacing w:after="37" w:line="270" w:lineRule="auto"/>
        <w:ind w:right="36" w:hanging="360"/>
        <w:jc w:val="both"/>
      </w:pPr>
      <w:r w:rsidRPr="00C841B5">
        <w:t>Podczas realizacji zadań projektowych, nadzór nad ich prawidłową realizacją i organizacją, sprawuje K</w:t>
      </w:r>
      <w:r>
        <w:t>oordynator</w:t>
      </w:r>
      <w:r w:rsidRPr="00C841B5">
        <w:t xml:space="preserve"> Projektu. </w:t>
      </w:r>
    </w:p>
    <w:p w:rsidR="00A40855" w:rsidRDefault="00A40855" w:rsidP="00A40855">
      <w:pPr>
        <w:spacing w:after="253" w:line="259" w:lineRule="auto"/>
        <w:ind w:left="388" w:right="426"/>
        <w:jc w:val="center"/>
        <w:rPr>
          <w:b/>
        </w:rPr>
      </w:pPr>
    </w:p>
    <w:p w:rsidR="00AF2A7B" w:rsidRDefault="00A40855" w:rsidP="00A40855">
      <w:pPr>
        <w:spacing w:after="253" w:line="259" w:lineRule="auto"/>
        <w:ind w:left="388" w:right="426"/>
        <w:jc w:val="center"/>
        <w:rPr>
          <w:b/>
        </w:rPr>
      </w:pPr>
      <w:r>
        <w:rPr>
          <w:b/>
        </w:rPr>
        <w:lastRenderedPageBreak/>
        <w:br/>
      </w:r>
    </w:p>
    <w:p w:rsidR="00A40855" w:rsidRPr="00C841B5" w:rsidRDefault="00A40855" w:rsidP="00A40855">
      <w:pPr>
        <w:spacing w:after="253" w:line="259" w:lineRule="auto"/>
        <w:ind w:left="388" w:right="426"/>
        <w:jc w:val="center"/>
      </w:pPr>
      <w:r w:rsidRPr="00C841B5">
        <w:rPr>
          <w:b/>
        </w:rPr>
        <w:t xml:space="preserve">Zasady rekrutacji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 xml:space="preserve"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 </w:t>
      </w:r>
    </w:p>
    <w:p w:rsidR="00A4085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5B0AC6">
        <w:t xml:space="preserve">Do Projektu zostanie zrekrutowanych łącznie </w:t>
      </w:r>
      <w:r>
        <w:t>105 UP, w tym 100 (50 K, 50 M) dzieci i  5(0 M, 5</w:t>
      </w:r>
      <w:r w:rsidRPr="006E1AF6">
        <w:t>K) nauczycieli</w:t>
      </w:r>
      <w:r>
        <w:t xml:space="preserve"> z przedszkola objętego wsparciem.</w:t>
      </w:r>
      <w:r w:rsidRPr="005B0AC6">
        <w:t xml:space="preserve"> </w:t>
      </w:r>
    </w:p>
    <w:p w:rsidR="00A40855" w:rsidRPr="005B0AC6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5B0AC6">
        <w:t>Rekrutacja będzie prowadzona przy wsparciu Realizatora Projektu w terminie od 01.09</w:t>
      </w:r>
      <w:r>
        <w:t>.2020</w:t>
      </w:r>
      <w:r w:rsidRPr="005B0AC6">
        <w:t xml:space="preserve"> r. do </w:t>
      </w:r>
      <w:r>
        <w:t>01.10.2020 r</w:t>
      </w:r>
      <w:r w:rsidRPr="005B0AC6">
        <w:t xml:space="preserve">. 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 xml:space="preserve">Kwalifikacji Uczestników/-czek do Projektu dokona Komisja Rekrutacyjna. </w:t>
      </w:r>
    </w:p>
    <w:p w:rsidR="00A40855" w:rsidRPr="0016447A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>
        <w:t xml:space="preserve">Udział w projekcie </w:t>
      </w:r>
      <w:proofErr w:type="spellStart"/>
      <w:r>
        <w:t>dz</w:t>
      </w:r>
      <w:proofErr w:type="spellEnd"/>
      <w:r>
        <w:t xml:space="preserve">/K i </w:t>
      </w:r>
      <w:proofErr w:type="spellStart"/>
      <w:r>
        <w:t>ch</w:t>
      </w:r>
      <w:proofErr w:type="spellEnd"/>
      <w:r>
        <w:t>/M będzie proporcjonalny do rzeczywistej liczby U/N płci męskiej i żeńskiej w przedszkolu objętym wsparciem</w:t>
      </w:r>
      <w:r w:rsidRPr="0016447A">
        <w:t>.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 xml:space="preserve">Osoby, które spełnią kryteria uczestnictwa w Projekcie, ale nie zostaną zakwalifikowane do uczestnictwa w Projekcie z powodu braku miejsc, zostaną umieszczone na liście rezerwowej według kolejności zgłoszeń.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 xml:space="preserve">Uczestnicy Projektu, przed złożeniem dokumentów zgłoszeniowych, mają obowiązek zapoznać się z treścią niniejszego Regulaminu. 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>Dokumenty rekrutacyjne, na wzorze przekazanym przez Organizatora Projektu, przyjmowane będą</w:t>
      </w:r>
      <w:r>
        <w:t xml:space="preserve"> osobiście w Biurze Projektu</w:t>
      </w:r>
      <w:r w:rsidRPr="00C841B5">
        <w:t xml:space="preserve">, za pomocą poczty tradycyjnej i elektronicznej (w formie skanu) na adres </w:t>
      </w:r>
      <w:r>
        <w:t>Realizatora</w:t>
      </w:r>
      <w:r w:rsidRPr="00C841B5">
        <w:t xml:space="preserve"> Projektu lub Koordynatora wyznaczonego po stronie szkoły. Dokumenty będ</w:t>
      </w:r>
      <w:r>
        <w:t>ą przyjmowane także na ręce wychowawców/kadry projektu placówki</w:t>
      </w:r>
      <w:r w:rsidRPr="00C841B5">
        <w:t xml:space="preserve"> obję</w:t>
      </w:r>
      <w:r>
        <w:t>tej wsparciem, a także koordynatora projektu.</w:t>
      </w:r>
      <w:r w:rsidRPr="00C841B5">
        <w:t xml:space="preserve">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>O wynikach rekrutacji i zakwalifikowaniu do Projektu</w:t>
      </w:r>
      <w:r>
        <w:t xml:space="preserve"> UP zostaną poinformowani co najmniej telefonicznie</w:t>
      </w:r>
      <w:r w:rsidRPr="00C841B5">
        <w:t xml:space="preserve">. </w:t>
      </w:r>
    </w:p>
    <w:p w:rsidR="00A40855" w:rsidRPr="00C841B5" w:rsidRDefault="00A40855" w:rsidP="00A40855">
      <w:pPr>
        <w:numPr>
          <w:ilvl w:val="0"/>
          <w:numId w:val="5"/>
        </w:numPr>
        <w:spacing w:after="160" w:line="270" w:lineRule="auto"/>
        <w:ind w:right="36" w:hanging="360"/>
        <w:jc w:val="both"/>
      </w:pPr>
      <w:r w:rsidRPr="00C841B5">
        <w:t xml:space="preserve">Procedura rekrutacji obejmuje następujące etapy: </w:t>
      </w:r>
    </w:p>
    <w:p w:rsidR="00A40855" w:rsidRPr="00C841B5" w:rsidRDefault="00A40855" w:rsidP="00A40855">
      <w:pPr>
        <w:numPr>
          <w:ilvl w:val="1"/>
          <w:numId w:val="5"/>
        </w:numPr>
        <w:spacing w:after="165" w:line="259" w:lineRule="auto"/>
        <w:ind w:hanging="710"/>
      </w:pPr>
      <w:r w:rsidRPr="00C841B5">
        <w:rPr>
          <w:b/>
        </w:rPr>
        <w:t xml:space="preserve">Etap I – Ogłoszenie naboru: </w:t>
      </w:r>
    </w:p>
    <w:p w:rsidR="00A40855" w:rsidRDefault="00A40855" w:rsidP="00A40855">
      <w:pPr>
        <w:numPr>
          <w:ilvl w:val="2"/>
          <w:numId w:val="5"/>
        </w:numPr>
        <w:spacing w:after="160" w:line="270" w:lineRule="auto"/>
        <w:ind w:right="36" w:hanging="850"/>
        <w:jc w:val="both"/>
      </w:pPr>
      <w:r w:rsidRPr="00C841B5">
        <w:t>Zaproszenie Kandydatek/-ów do udziału w Projekcie poprzez akcję promocyjną, przybliżającą założenia Projektu oraz oferowane formy wsparcia, podczas spotkań z Dyrektor</w:t>
      </w:r>
      <w:r>
        <w:t>em</w:t>
      </w:r>
      <w:r w:rsidRPr="00C841B5">
        <w:t xml:space="preserve"> </w:t>
      </w:r>
      <w:r w:rsidRPr="00A40855">
        <w:t>Przedszkol</w:t>
      </w:r>
      <w:r>
        <w:t>a</w:t>
      </w:r>
      <w:r w:rsidRPr="00A40855">
        <w:t xml:space="preserve"> Samorządowe</w:t>
      </w:r>
      <w:r>
        <w:t>go</w:t>
      </w:r>
      <w:r w:rsidRPr="00A40855">
        <w:t xml:space="preserve"> z Polskim i Litewskim Językiem Nauczania w Puńsku</w:t>
      </w:r>
      <w:r>
        <w:t>, nauczycielami, dziećmi</w:t>
      </w:r>
      <w:r w:rsidRPr="00C841B5">
        <w:t xml:space="preserve"> i ich Rodzicami lub Opiekunami prawnymi. Rekrutacja będzie prowadzona także w sposób pasywny, tj. w formie plakatów</w:t>
      </w:r>
      <w:r>
        <w:t>, ulotek</w:t>
      </w:r>
      <w:r w:rsidRPr="00C841B5">
        <w:t xml:space="preserve"> i informacji, umieszczanych na stronie internetowej </w:t>
      </w:r>
      <w:r>
        <w:t>przedszkola</w:t>
      </w:r>
      <w:r w:rsidRPr="00C841B5">
        <w:t xml:space="preserve"> objęt</w:t>
      </w:r>
      <w:r>
        <w:t>ego</w:t>
      </w:r>
      <w:r w:rsidRPr="00C841B5">
        <w:t xml:space="preserve"> wsparciem</w:t>
      </w:r>
      <w:r>
        <w:t>, poprzez profil przedszkola na Facebooku.</w:t>
      </w:r>
    </w:p>
    <w:p w:rsidR="00AF2A7B" w:rsidRPr="00C841B5" w:rsidRDefault="00AF2A7B" w:rsidP="00AF2A7B">
      <w:pPr>
        <w:spacing w:after="160" w:line="270" w:lineRule="auto"/>
        <w:ind w:right="36"/>
        <w:jc w:val="both"/>
      </w:pPr>
    </w:p>
    <w:p w:rsidR="00A40855" w:rsidRPr="00C841B5" w:rsidRDefault="00A40855" w:rsidP="00A40855">
      <w:pPr>
        <w:numPr>
          <w:ilvl w:val="1"/>
          <w:numId w:val="5"/>
        </w:numPr>
        <w:spacing w:after="165" w:line="259" w:lineRule="auto"/>
        <w:ind w:hanging="710"/>
      </w:pPr>
      <w:r w:rsidRPr="00C841B5">
        <w:rPr>
          <w:b/>
        </w:rPr>
        <w:t xml:space="preserve">Etap II – Rekrutacja i zebranie zgłoszeń: </w:t>
      </w:r>
    </w:p>
    <w:p w:rsidR="00A40855" w:rsidRPr="00C841B5" w:rsidRDefault="00A40855" w:rsidP="00A40855">
      <w:pPr>
        <w:numPr>
          <w:ilvl w:val="2"/>
          <w:numId w:val="5"/>
        </w:numPr>
        <w:spacing w:after="216" w:line="259" w:lineRule="auto"/>
        <w:ind w:left="1570" w:right="36" w:hanging="850"/>
        <w:jc w:val="both"/>
      </w:pPr>
      <w:r w:rsidRPr="00C841B5">
        <w:t>Warunkiem zgłoszenia chęci udziału w Projekcie jest złożenie dokumentów rekrutacyjnych</w:t>
      </w:r>
      <w:r w:rsidRPr="00C841B5">
        <w:rPr>
          <w:vertAlign w:val="superscript"/>
        </w:rPr>
        <w:footnoteReference w:id="1"/>
      </w:r>
      <w:r w:rsidRPr="00C841B5">
        <w:t xml:space="preserve">: </w:t>
      </w:r>
    </w:p>
    <w:p w:rsidR="00A40855" w:rsidRPr="00C841B5" w:rsidRDefault="00A40855" w:rsidP="00A40855">
      <w:pPr>
        <w:numPr>
          <w:ilvl w:val="3"/>
          <w:numId w:val="5"/>
        </w:numPr>
        <w:spacing w:after="29" w:line="270" w:lineRule="auto"/>
        <w:ind w:right="36" w:hanging="338"/>
        <w:jc w:val="both"/>
      </w:pPr>
      <w:r w:rsidRPr="00C841B5">
        <w:t xml:space="preserve">prawidłowo wypełnionych dokumentów rekrutacyjnych: </w:t>
      </w:r>
    </w:p>
    <w:p w:rsidR="00A40855" w:rsidRPr="00C841B5" w:rsidRDefault="00A40855" w:rsidP="00A40855">
      <w:pPr>
        <w:numPr>
          <w:ilvl w:val="4"/>
          <w:numId w:val="5"/>
        </w:numPr>
        <w:spacing w:after="51" w:line="270" w:lineRule="auto"/>
        <w:ind w:right="36" w:hanging="360"/>
        <w:jc w:val="both"/>
      </w:pPr>
      <w:r w:rsidRPr="00C841B5">
        <w:t xml:space="preserve">formularz rekrutacyjny </w:t>
      </w:r>
    </w:p>
    <w:p w:rsidR="00A40855" w:rsidRPr="00C841B5" w:rsidRDefault="00A40855" w:rsidP="00A40855">
      <w:pPr>
        <w:numPr>
          <w:ilvl w:val="4"/>
          <w:numId w:val="5"/>
        </w:numPr>
        <w:spacing w:after="53" w:line="270" w:lineRule="auto"/>
        <w:ind w:right="36" w:hanging="360"/>
        <w:jc w:val="both"/>
      </w:pPr>
      <w:r w:rsidRPr="00C841B5">
        <w:t xml:space="preserve">zgoda Rodzica/Opiekuna prawnego </w:t>
      </w:r>
    </w:p>
    <w:p w:rsidR="00A40855" w:rsidRPr="00C841B5" w:rsidRDefault="00A40855" w:rsidP="00A40855">
      <w:pPr>
        <w:numPr>
          <w:ilvl w:val="3"/>
          <w:numId w:val="5"/>
        </w:numPr>
        <w:spacing w:after="29" w:line="270" w:lineRule="auto"/>
        <w:ind w:right="36" w:hanging="338"/>
        <w:jc w:val="both"/>
      </w:pPr>
      <w:r w:rsidRPr="00C841B5">
        <w:t xml:space="preserve">oraz dostarczenie kopii dokumentów: </w:t>
      </w:r>
    </w:p>
    <w:p w:rsidR="00A40855" w:rsidRPr="00C841B5" w:rsidRDefault="00A40855" w:rsidP="00A40855">
      <w:pPr>
        <w:numPr>
          <w:ilvl w:val="4"/>
          <w:numId w:val="5"/>
        </w:numPr>
        <w:spacing w:after="30" w:line="270" w:lineRule="auto"/>
        <w:ind w:right="36" w:hanging="360"/>
        <w:jc w:val="both"/>
      </w:pPr>
      <w:r w:rsidRPr="00C841B5">
        <w:t xml:space="preserve">orzeczenia o niepełnosprawności lub innego równoważnego dokumentu – tylko osoby niepełnosprawne </w:t>
      </w:r>
    </w:p>
    <w:p w:rsidR="00A40855" w:rsidRPr="00C841B5" w:rsidRDefault="00A40855" w:rsidP="00A40855">
      <w:pPr>
        <w:ind w:left="1352" w:right="36"/>
      </w:pPr>
      <w:r w:rsidRPr="00C841B5">
        <w:t>Niezłożenie przez Kandydata/-</w:t>
      </w:r>
      <w:proofErr w:type="spellStart"/>
      <w:r w:rsidRPr="00C841B5">
        <w:t>tkę</w:t>
      </w:r>
      <w:proofErr w:type="spellEnd"/>
      <w:r w:rsidRPr="00C841B5">
        <w:t xml:space="preserve"> w/w dokumentów skutkuje utratą przez niego/nią prawa udziału w Projekcie. </w:t>
      </w:r>
    </w:p>
    <w:p w:rsidR="00A40855" w:rsidRPr="00C841B5" w:rsidRDefault="00A40855" w:rsidP="00E50522">
      <w:pPr>
        <w:numPr>
          <w:ilvl w:val="2"/>
          <w:numId w:val="5"/>
        </w:numPr>
        <w:spacing w:after="160" w:line="270" w:lineRule="auto"/>
        <w:ind w:right="36" w:hanging="850"/>
        <w:jc w:val="both"/>
      </w:pPr>
      <w:r w:rsidRPr="00C841B5">
        <w:t>Dokumenty rekrutacyjne, według wzoru Organizatora Projektu, dostępne są w Biurz</w:t>
      </w:r>
      <w:r>
        <w:t>e Projektu,</w:t>
      </w:r>
      <w:r w:rsidRPr="00C841B5">
        <w:t xml:space="preserve"> na p</w:t>
      </w:r>
      <w:r w:rsidR="00E50522">
        <w:t xml:space="preserve">odstronie internetowej Projektu </w:t>
      </w:r>
      <w:r w:rsidR="00E50522" w:rsidRPr="00E50522">
        <w:rPr>
          <w:color w:val="4472C4" w:themeColor="accent5"/>
          <w:u w:val="single"/>
        </w:rPr>
        <w:t>vaikudarzelis@wp.pl</w:t>
      </w:r>
      <w:hyperlink r:id="rId7" w:history="1"/>
      <w:r>
        <w:t xml:space="preserve">,  u wychowawców/kadry projektu lub będą przesłane e-mailem na życzenie </w:t>
      </w:r>
      <w:r w:rsidRPr="00C841B5">
        <w:t xml:space="preserve">i będą przyjmowane osobiście, za pomocą poczty tradycyjnej lub za pomocą e-mail (w formie skanu) na adres </w:t>
      </w:r>
      <w:hyperlink r:id="rId8" w:history="1">
        <w:r w:rsidR="00E50522" w:rsidRPr="009A13ED">
          <w:rPr>
            <w:rStyle w:val="Hipercze"/>
            <w:u w:color="0563C1"/>
          </w:rPr>
          <w:t>irenadg.darzelis@gmail.com</w:t>
        </w:r>
      </w:hyperlink>
      <w:r w:rsidR="00E50522">
        <w:rPr>
          <w:u w:color="0563C1"/>
        </w:rPr>
        <w:t xml:space="preserve"> </w:t>
      </w:r>
      <w:r w:rsidRPr="00C841B5">
        <w:t xml:space="preserve">lub na inny, podany przez Koordynatora Projektu po stronie szkoły.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Dokumenty rekrutacyjne należy wypełnić w języku polskim, w sposób czytelny.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Przyjmowane będą jedynie kompletne, poprawnie wypełnione dokumenty rekrutacyjne, opatrzone datą oraz imieniem i nazwiskiem potencjalnego Uczestnika/-</w:t>
      </w:r>
      <w:proofErr w:type="spellStart"/>
      <w:r w:rsidRPr="00C841B5">
        <w:t>czki</w:t>
      </w:r>
      <w:proofErr w:type="spellEnd"/>
      <w:r w:rsidRPr="00C841B5">
        <w:t xml:space="preserve"> i/lub jego/jej Rodzica/Opiekuna prawnego (w sytuacji, gdy Uczestnik/-czka Projektu nie posiada zdolności do czynności prawnych).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Złożenie dokumentów nie jest jednoznaczne z zakwalifikowaniem się do Projektu. Złożone dokumenty nie podlegają zwrotowi. Za złożenie nieprawdziwych oświadczeń lub zatajenie prawdy w dokumentach rekrutacyjnych grozi odpowiedzialność</w:t>
      </w:r>
      <w:r>
        <w:t xml:space="preserve"> </w:t>
      </w:r>
      <w:r w:rsidRPr="00C841B5">
        <w:t xml:space="preserve">karna z art. 233 Kodeksu Karnego. </w:t>
      </w:r>
    </w:p>
    <w:p w:rsidR="00A40855" w:rsidRPr="00C841B5" w:rsidRDefault="00A40855" w:rsidP="00A40855">
      <w:pPr>
        <w:numPr>
          <w:ilvl w:val="1"/>
          <w:numId w:val="5"/>
        </w:numPr>
        <w:spacing w:after="165" w:line="259" w:lineRule="auto"/>
        <w:ind w:hanging="710"/>
      </w:pPr>
      <w:r w:rsidRPr="00C841B5">
        <w:rPr>
          <w:b/>
        </w:rPr>
        <w:t>Etap III –  weryfikacja kwalifikowalności UP:</w:t>
      </w:r>
      <w:r w:rsidRPr="00C841B5">
        <w:rPr>
          <w:b/>
          <w:i/>
        </w:rPr>
        <w:t xml:space="preserve"> </w:t>
      </w:r>
    </w:p>
    <w:p w:rsidR="00A40855" w:rsidRPr="00C841B5" w:rsidRDefault="00A40855" w:rsidP="00A40855">
      <w:pPr>
        <w:numPr>
          <w:ilvl w:val="2"/>
          <w:numId w:val="5"/>
        </w:numPr>
        <w:spacing w:after="79" w:line="270" w:lineRule="auto"/>
        <w:ind w:left="1570" w:right="36" w:hanging="850"/>
        <w:jc w:val="both"/>
      </w:pPr>
      <w:r w:rsidRPr="00C841B5">
        <w:t>Warunkiem kwalifikowalności Uczestnika/-</w:t>
      </w:r>
      <w:proofErr w:type="spellStart"/>
      <w:r w:rsidRPr="00C841B5">
        <w:t>czki</w:t>
      </w:r>
      <w:proofErr w:type="spellEnd"/>
      <w:r w:rsidRPr="00C841B5">
        <w:t xml:space="preserve"> Projektu jest:</w:t>
      </w:r>
      <w:r w:rsidRPr="00C841B5">
        <w:rPr>
          <w:b/>
        </w:rPr>
        <w:t xml:space="preserve"> </w:t>
      </w:r>
    </w:p>
    <w:p w:rsidR="00A40855" w:rsidRDefault="00A40855" w:rsidP="00A40855">
      <w:pPr>
        <w:numPr>
          <w:ilvl w:val="3"/>
          <w:numId w:val="5"/>
        </w:numPr>
        <w:spacing w:after="39" w:line="270" w:lineRule="auto"/>
        <w:ind w:right="36" w:hanging="338"/>
        <w:jc w:val="both"/>
      </w:pPr>
      <w:r w:rsidRPr="00C841B5">
        <w:t xml:space="preserve">spełnienie wymogów formalnych – złożenie w terminie kompletu, prawidłowo wypełnionych dokumentów rekrutacyjnych i oświadczeń (w przypadku osób poniżej 18 lat także oświadczenie Rodzica/Opiekuna prawnego), </w:t>
      </w:r>
      <w:r>
        <w:t>a w przypadku nauczyciela skierowanie Dyrekcji</w:t>
      </w:r>
    </w:p>
    <w:p w:rsidR="00AF2A7B" w:rsidRDefault="00AF2A7B" w:rsidP="00AF2A7B">
      <w:pPr>
        <w:spacing w:after="39" w:line="270" w:lineRule="auto"/>
        <w:ind w:right="36"/>
        <w:jc w:val="both"/>
      </w:pPr>
    </w:p>
    <w:p w:rsidR="00AF2A7B" w:rsidRPr="00C841B5" w:rsidRDefault="00AF2A7B" w:rsidP="00AF2A7B">
      <w:pPr>
        <w:spacing w:after="39" w:line="270" w:lineRule="auto"/>
        <w:ind w:right="36"/>
        <w:jc w:val="both"/>
      </w:pPr>
    </w:p>
    <w:p w:rsidR="00A40855" w:rsidRPr="00C841B5" w:rsidRDefault="00A40855" w:rsidP="00A40855">
      <w:pPr>
        <w:numPr>
          <w:ilvl w:val="3"/>
          <w:numId w:val="5"/>
        </w:numPr>
        <w:spacing w:after="47" w:line="270" w:lineRule="auto"/>
        <w:ind w:right="36" w:hanging="338"/>
        <w:jc w:val="both"/>
      </w:pPr>
      <w:r w:rsidRPr="00C841B5">
        <w:t>uczęszczanie do szk</w:t>
      </w:r>
      <w:r>
        <w:t>oły</w:t>
      </w:r>
      <w:r w:rsidRPr="00C841B5">
        <w:t xml:space="preserve"> obję</w:t>
      </w:r>
      <w:r>
        <w:t>tej</w:t>
      </w:r>
      <w:r w:rsidRPr="00C841B5">
        <w:t xml:space="preserve"> wsparciem lub bycie nauczycielem w szko</w:t>
      </w:r>
      <w:r>
        <w:t>le</w:t>
      </w:r>
      <w:r w:rsidRPr="00C841B5">
        <w:t xml:space="preserve"> objęt</w:t>
      </w:r>
      <w:r>
        <w:t>ej</w:t>
      </w:r>
      <w:r w:rsidRPr="00C841B5">
        <w:t xml:space="preserve"> wsparciem, </w:t>
      </w:r>
    </w:p>
    <w:p w:rsidR="00A40855" w:rsidRPr="00C841B5" w:rsidRDefault="00A40855" w:rsidP="00A40855">
      <w:pPr>
        <w:numPr>
          <w:ilvl w:val="3"/>
          <w:numId w:val="5"/>
        </w:numPr>
        <w:spacing w:after="47" w:line="270" w:lineRule="auto"/>
        <w:ind w:right="36" w:hanging="338"/>
        <w:jc w:val="both"/>
      </w:pPr>
      <w:r w:rsidRPr="00C841B5">
        <w:t>uzyskanie danych o Uczestniku/-</w:t>
      </w:r>
      <w:proofErr w:type="spellStart"/>
      <w:r w:rsidRPr="00C841B5">
        <w:t>czce</w:t>
      </w:r>
      <w:proofErr w:type="spellEnd"/>
      <w:r w:rsidRPr="00C841B5">
        <w:t xml:space="preserve">, zawartych w formularzu zgłoszeniowym, tj. m. in. płeć, status na rynku pracy, wiek, wykształcenie lub danych, potrzebnych do monitorowania wskaźników kluczowych oraz przeprowadzenia ewaluacji, </w:t>
      </w:r>
    </w:p>
    <w:p w:rsidR="00A40855" w:rsidRPr="00C841B5" w:rsidRDefault="00A40855" w:rsidP="00A40855">
      <w:pPr>
        <w:numPr>
          <w:ilvl w:val="2"/>
          <w:numId w:val="5"/>
        </w:numPr>
        <w:spacing w:after="40" w:line="270" w:lineRule="auto"/>
        <w:ind w:left="1570" w:right="36" w:hanging="850"/>
        <w:jc w:val="both"/>
      </w:pPr>
      <w:r w:rsidRPr="00C841B5">
        <w:t xml:space="preserve">Dodatkowymi kryteriami punktowymi będą: </w:t>
      </w:r>
    </w:p>
    <w:p w:rsidR="00A40855" w:rsidRDefault="00A40855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>przy zajęciach dodatkowych – wybór wszystkich rodzajów zajęć (</w:t>
      </w:r>
      <w:r w:rsidRPr="00C841B5">
        <w:t xml:space="preserve"> </w:t>
      </w:r>
      <w:r>
        <w:t>1</w:t>
      </w:r>
      <w:r w:rsidRPr="00C841B5">
        <w:t xml:space="preserve"> pkt),  </w:t>
      </w:r>
    </w:p>
    <w:p w:rsidR="00A40855" w:rsidRPr="00C841B5" w:rsidRDefault="00A40855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 xml:space="preserve">kolejność zgłoszeń (3 pkt – do 7 dni, 2 pkt do 14 dni, 1 </w:t>
      </w:r>
      <w:r w:rsidR="00AF2A7B">
        <w:t>pkt- do 21 dni od ogłoszenia nab</w:t>
      </w:r>
      <w:r>
        <w:t>oru)</w:t>
      </w:r>
    </w:p>
    <w:p w:rsidR="00A40855" w:rsidRDefault="00A40855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>przy zajęciach specjalistycznych – opinia z ośrodka diagnostycznego</w:t>
      </w:r>
      <w:r w:rsidR="00E3761C">
        <w:t xml:space="preserve"> potwierdzająca niepełnosprawność</w:t>
      </w:r>
      <w:r>
        <w:t xml:space="preserve"> (1 pkt)</w:t>
      </w:r>
    </w:p>
    <w:p w:rsidR="00E3761C" w:rsidRDefault="00E3761C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>przy zajęciach specjalistycznych – opinia logopedy potwierdzająca konieczność/zalecenia korekty wad wymowy (1 pkt)</w:t>
      </w:r>
    </w:p>
    <w:p w:rsidR="00E3761C" w:rsidRDefault="00E3761C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>przy zajęciach specjalistycznych opinia wychowawcy/opiekuna grupy potwierdzająca konieczność/zalecenia korekty wad postawy (1 pkt)</w:t>
      </w:r>
    </w:p>
    <w:p w:rsidR="00A40855" w:rsidRPr="00774FE4" w:rsidRDefault="00A40855" w:rsidP="00A40855">
      <w:pPr>
        <w:numPr>
          <w:ilvl w:val="3"/>
          <w:numId w:val="5"/>
        </w:numPr>
        <w:spacing w:after="40" w:line="270" w:lineRule="auto"/>
        <w:ind w:right="36" w:hanging="338"/>
        <w:jc w:val="both"/>
      </w:pPr>
      <w:r>
        <w:t>ze względu na objęcie wsparciem 100% nauczycieli z oddziałów przedszkolnych rezygnuje się z kryterium merytorycznego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Brak uzyskania wszystkich wymaganych danych od UP lub jego Rodzica/Opiekuna prawnego (w sytuacji, gdy UP nie posiada zdolności do czynności prawnych), uniemożliwia udział w Projekcie danej osoby i traktowanie jej, jako Uczestnika/-</w:t>
      </w:r>
      <w:proofErr w:type="spellStart"/>
      <w:r w:rsidRPr="00C841B5">
        <w:t>czki</w:t>
      </w:r>
      <w:proofErr w:type="spellEnd"/>
      <w:r w:rsidRPr="00C841B5">
        <w:t xml:space="preserve"> Projektu.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Osoba, ubiegająca się o udział w Projekcie, ma możliwość odmowy podania informacji na temat danych wrażliwych (tj. osoby z niepełnosprawnościami, migranci, osoby obcego pochodzenia i mniejszości, osoby z innych grup w niekorzystnej sytuacji społecznej).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Niekompletność danych wrażliwych nie oznacza </w:t>
      </w:r>
      <w:proofErr w:type="spellStart"/>
      <w:r w:rsidRPr="00C841B5">
        <w:t>niekwalifikowalności</w:t>
      </w:r>
      <w:proofErr w:type="spellEnd"/>
      <w:r w:rsidRPr="00C841B5">
        <w:t xml:space="preserve"> danego Uczestnika/-</w:t>
      </w:r>
      <w:proofErr w:type="spellStart"/>
      <w:r w:rsidRPr="00C841B5">
        <w:t>czki</w:t>
      </w:r>
      <w:proofErr w:type="spellEnd"/>
      <w:r w:rsidRPr="00C841B5">
        <w:t>, z wyjątkiem sytuacji, w ramach której odmowa podania informacji, (dotycząca danych wrażliwych, w przypadku Projektu skierowanego do grup charakteryzujących się przedmiotowymi cechami), skutkuje brakiem możliwości weryfikacji kwalifikowalności Uczestnika/-</w:t>
      </w:r>
      <w:proofErr w:type="spellStart"/>
      <w:r w:rsidRPr="00C841B5">
        <w:t>czki</w:t>
      </w:r>
      <w:proofErr w:type="spellEnd"/>
      <w:r w:rsidRPr="00C841B5">
        <w:t xml:space="preserve"> oraz prowadzi do niezakwalifikowania się do udziału w Projekcie. </w:t>
      </w:r>
    </w:p>
    <w:p w:rsidR="00A40855" w:rsidRPr="00C841B5" w:rsidRDefault="00A40855" w:rsidP="00A40855">
      <w:pPr>
        <w:numPr>
          <w:ilvl w:val="2"/>
          <w:numId w:val="5"/>
        </w:numPr>
        <w:spacing w:after="23" w:line="270" w:lineRule="auto"/>
        <w:ind w:right="36" w:hanging="850"/>
        <w:jc w:val="both"/>
      </w:pPr>
      <w:r w:rsidRPr="00C841B5">
        <w:t xml:space="preserve">Komisja Rekrutacyjna, w oparciu o złożone dokumenty rekrutacyjne, wyłoni ostateczną listę Uczestników/-czek, </w:t>
      </w:r>
      <w:r w:rsidRPr="00C841B5">
        <w:tab/>
        <w:t xml:space="preserve">przy </w:t>
      </w:r>
      <w:r w:rsidRPr="00C841B5">
        <w:tab/>
        <w:t xml:space="preserve">czym </w:t>
      </w:r>
      <w:r w:rsidRPr="00C841B5">
        <w:tab/>
        <w:t xml:space="preserve">pierwszeństwo </w:t>
      </w:r>
      <w:r w:rsidRPr="00C841B5">
        <w:tab/>
        <w:t xml:space="preserve">w </w:t>
      </w:r>
      <w:r>
        <w:t xml:space="preserve">rekrutacji </w:t>
      </w:r>
      <w:r w:rsidRPr="00C841B5">
        <w:t xml:space="preserve">mają </w:t>
      </w:r>
      <w:r w:rsidRPr="00C841B5">
        <w:tab/>
      </w:r>
      <w:r>
        <w:t>kobiety</w:t>
      </w:r>
      <w:r w:rsidRPr="00256761">
        <w:t xml:space="preserve">.  </w:t>
      </w:r>
    </w:p>
    <w:p w:rsidR="00A4085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W przypadku kilku osób spełniających identyczne kryteria, o zakwalifikowaniu do Projektu decydować będzie data złożenia dokumentów. </w:t>
      </w:r>
    </w:p>
    <w:p w:rsidR="00AF2A7B" w:rsidRPr="00C841B5" w:rsidRDefault="00AF2A7B" w:rsidP="00AF2A7B">
      <w:pPr>
        <w:spacing w:after="160" w:line="270" w:lineRule="auto"/>
        <w:ind w:right="36"/>
        <w:jc w:val="both"/>
      </w:pP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Zgłoszenia na listę podstawową będą przyjmowane do momentu uzyskania wyma</w:t>
      </w:r>
      <w:r>
        <w:t>ganej liczby Uczestników/-czek (</w:t>
      </w:r>
      <w:r w:rsidR="00E3761C">
        <w:t>105</w:t>
      </w:r>
      <w:r>
        <w:t xml:space="preserve"> UP, w tym </w:t>
      </w:r>
      <w:r w:rsidR="00E3761C">
        <w:t>100 (50</w:t>
      </w:r>
      <w:r>
        <w:t>K</w:t>
      </w:r>
      <w:r w:rsidR="00E3761C">
        <w:t xml:space="preserve"> i 50 M) dzieci i 5</w:t>
      </w:r>
      <w:r>
        <w:t xml:space="preserve"> (</w:t>
      </w:r>
      <w:r w:rsidR="00E3761C">
        <w:t>5</w:t>
      </w:r>
      <w:r w:rsidRPr="006E1AF6">
        <w:t>K) nauczycieli</w:t>
      </w:r>
      <w:r>
        <w:t>)</w:t>
      </w:r>
      <w:r w:rsidRPr="00C841B5">
        <w:t xml:space="preserve">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Osoby, które spełnią kryteria uczestnictwa w Projekcie, ale nie zostaną zakwalifikowane do uczestnictwa w Projekcie z powodu braku miejsc, zostaną umieszczone na liście rezerwowej UP według kolejności zgłoszeń. </w:t>
      </w:r>
    </w:p>
    <w:p w:rsidR="00A40855" w:rsidRPr="00C841B5" w:rsidRDefault="00A40855" w:rsidP="00A40855">
      <w:pPr>
        <w:numPr>
          <w:ilvl w:val="1"/>
          <w:numId w:val="5"/>
        </w:numPr>
        <w:spacing w:after="165" w:line="259" w:lineRule="auto"/>
        <w:ind w:hanging="710"/>
      </w:pPr>
      <w:r w:rsidRPr="00C841B5">
        <w:rPr>
          <w:b/>
        </w:rPr>
        <w:t xml:space="preserve">Etap IV – Otrzymanie statusu UP: </w:t>
      </w:r>
    </w:p>
    <w:p w:rsidR="00A40855" w:rsidRPr="00C841B5" w:rsidRDefault="00A40855" w:rsidP="00A40855">
      <w:pPr>
        <w:numPr>
          <w:ilvl w:val="2"/>
          <w:numId w:val="5"/>
        </w:numPr>
        <w:spacing w:after="6" w:line="321" w:lineRule="auto"/>
        <w:ind w:left="1570" w:right="36" w:hanging="850"/>
        <w:jc w:val="both"/>
      </w:pPr>
      <w:r w:rsidRPr="00C841B5">
        <w:t>Kandydat/-ka staje się Uczestnikiem/-</w:t>
      </w:r>
      <w:proofErr w:type="spellStart"/>
      <w:r w:rsidRPr="00C841B5">
        <w:t>czką</w:t>
      </w:r>
      <w:proofErr w:type="spellEnd"/>
      <w:r w:rsidRPr="00C841B5">
        <w:t xml:space="preserve"> Projektu w momencie złożenia, oprócz dokumentów rekrutacyjnych, dodatkowych deklaracji i oświadczeń: </w:t>
      </w:r>
      <w:r>
        <w:br/>
      </w:r>
      <w:r w:rsidRPr="00C841B5">
        <w:t>a)</w:t>
      </w:r>
      <w:r w:rsidRPr="00C841B5">
        <w:rPr>
          <w:rFonts w:ascii="Arial" w:eastAsia="Arial" w:hAnsi="Arial" w:cs="Arial"/>
        </w:rPr>
        <w:t xml:space="preserve"> </w:t>
      </w:r>
      <w:r w:rsidRPr="00C841B5">
        <w:t xml:space="preserve">Deklaracji uczestnictwa w Projekcie  </w:t>
      </w:r>
    </w:p>
    <w:p w:rsidR="00A40855" w:rsidRPr="00C841B5" w:rsidRDefault="00A40855" w:rsidP="00A40855">
      <w:pPr>
        <w:spacing w:after="128"/>
        <w:ind w:left="1843" w:right="36" w:hanging="425"/>
      </w:pPr>
      <w:r>
        <w:t xml:space="preserve">   </w:t>
      </w:r>
      <w:r w:rsidRPr="00C841B5">
        <w:t>b)</w:t>
      </w:r>
      <w:r w:rsidRPr="00C841B5">
        <w:rPr>
          <w:rFonts w:ascii="Arial" w:eastAsia="Arial" w:hAnsi="Arial" w:cs="Arial"/>
        </w:rPr>
        <w:t xml:space="preserve"> </w:t>
      </w:r>
      <w:r w:rsidRPr="00C841B5">
        <w:t>Oświadczenia Uczestnika Projektu o wyrażeniu zgody na przetwarzanie danych osobowych wraz z deklaracją, dotyczącą obowiązku przekazania informacji na temat sytuacji Uczestnika/-</w:t>
      </w:r>
      <w:proofErr w:type="spellStart"/>
      <w:r w:rsidRPr="00C841B5">
        <w:t>czki</w:t>
      </w:r>
      <w:proofErr w:type="spellEnd"/>
      <w:r w:rsidRPr="00C841B5">
        <w:t xml:space="preserve">, do 4 tygodni od zakończenia udziału w Projekcie oraz możliwości przyszłego udziału w badaniu ewaluacyjnym.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Niezłożenie przez Kandydata/-</w:t>
      </w:r>
      <w:proofErr w:type="spellStart"/>
      <w:r w:rsidRPr="00C841B5">
        <w:t>kę</w:t>
      </w:r>
      <w:proofErr w:type="spellEnd"/>
      <w:r w:rsidRPr="00C841B5">
        <w:t xml:space="preserve"> w/w dokumentów skutkuje utratą przez niego/nią prawa udziału w Projekcie.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W przypadku, gdy Kandydat/-ka nie posiada zdolności do czynności prawnych, dopuszczalne jest złożenie deklaracji i oświadczeń w imieniu Kandydata/-ki przez Rodzica/Opiekuna prawnego.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right="36" w:hanging="850"/>
        <w:jc w:val="both"/>
      </w:pPr>
      <w:r w:rsidRPr="00C841B5">
        <w:t>W/w deklaracje i oświadczeni</w:t>
      </w:r>
      <w:r>
        <w:t>a są dostępne w Biurze Projektu</w:t>
      </w:r>
      <w:r w:rsidR="00E3761C">
        <w:t>.</w:t>
      </w:r>
      <w:r w:rsidR="00E3761C" w:rsidRPr="00C841B5">
        <w:t xml:space="preserve">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>W/w dokumenty, na wzorze przekazanym przez Organizatora Projektu, przyjmowane będą</w:t>
      </w:r>
      <w:r>
        <w:t xml:space="preserve"> osobiście w Biurze Projektu</w:t>
      </w:r>
      <w:r w:rsidRPr="00C841B5">
        <w:t xml:space="preserve">, za pomocą poczty tradycyjnej </w:t>
      </w:r>
      <w:r>
        <w:br/>
      </w:r>
      <w:r w:rsidRPr="00C841B5">
        <w:t>i elektronic</w:t>
      </w:r>
      <w:r>
        <w:t>znej (za pomocą skanu) na adres Realizatora</w:t>
      </w:r>
      <w:r w:rsidRPr="00C841B5">
        <w:t xml:space="preserve"> Projektu lub Koordynatora w</w:t>
      </w:r>
      <w:r>
        <w:t xml:space="preserve">yznaczonego po stronie </w:t>
      </w:r>
      <w:r w:rsidR="00E3761C">
        <w:t>przedszkola</w:t>
      </w:r>
      <w:r>
        <w:t xml:space="preserve">, a także na ręce wychowawców/kadry projektu </w:t>
      </w:r>
      <w:r w:rsidRPr="00C841B5">
        <w:t xml:space="preserve">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Złożone dokumenty nie podlegają zwrotowi.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Za złożenie nieprawdziwych oświadczeń lub zatajenie prawdy w dokumentach rekrutacyjnych grozi odpowiedzialność karna z art. 233 Kodeksu Karnego. </w:t>
      </w:r>
    </w:p>
    <w:p w:rsidR="00A40855" w:rsidRPr="00C841B5" w:rsidRDefault="00A40855" w:rsidP="00A40855">
      <w:pPr>
        <w:numPr>
          <w:ilvl w:val="1"/>
          <w:numId w:val="5"/>
        </w:numPr>
        <w:spacing w:after="165" w:line="259" w:lineRule="auto"/>
        <w:ind w:hanging="710"/>
      </w:pPr>
      <w:r w:rsidRPr="00C841B5">
        <w:rPr>
          <w:b/>
        </w:rPr>
        <w:t xml:space="preserve">Etap V – Rozpoczęcie wsparcia: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Przekazanie UP informacji na temat wsparcia w Projekcie. </w:t>
      </w:r>
    </w:p>
    <w:p w:rsidR="00A40855" w:rsidRPr="00C841B5" w:rsidRDefault="00A40855" w:rsidP="00A40855">
      <w:pPr>
        <w:numPr>
          <w:ilvl w:val="2"/>
          <w:numId w:val="5"/>
        </w:numPr>
        <w:spacing w:after="160" w:line="270" w:lineRule="auto"/>
        <w:ind w:left="1570" w:right="36" w:hanging="850"/>
        <w:jc w:val="both"/>
      </w:pPr>
      <w:r w:rsidRPr="00C841B5">
        <w:t xml:space="preserve">Przekazanie harmonogramów szkoleń. </w:t>
      </w:r>
    </w:p>
    <w:p w:rsidR="00A40855" w:rsidRPr="00C841B5" w:rsidRDefault="00A40855" w:rsidP="00A40855">
      <w:pPr>
        <w:numPr>
          <w:ilvl w:val="2"/>
          <w:numId w:val="5"/>
        </w:numPr>
        <w:spacing w:after="130" w:line="270" w:lineRule="auto"/>
        <w:ind w:left="1570" w:right="36" w:hanging="850"/>
        <w:jc w:val="both"/>
      </w:pPr>
      <w:r w:rsidRPr="00C841B5">
        <w:t xml:space="preserve">Przekazanie materiałów szkoleniowych i dydaktycznych. </w:t>
      </w:r>
    </w:p>
    <w:p w:rsidR="00A40855" w:rsidRPr="00C841B5" w:rsidRDefault="00A40855" w:rsidP="00A40855">
      <w:pPr>
        <w:spacing w:after="220" w:line="259" w:lineRule="auto"/>
        <w:jc w:val="center"/>
      </w:pPr>
      <w:r w:rsidRPr="00C841B5">
        <w:rPr>
          <w:b/>
        </w:rPr>
        <w:lastRenderedPageBreak/>
        <w:t xml:space="preserve">   </w:t>
      </w:r>
    </w:p>
    <w:p w:rsidR="00A40855" w:rsidRPr="00C841B5" w:rsidRDefault="00A40855" w:rsidP="00A40855">
      <w:pPr>
        <w:spacing w:after="222" w:line="259" w:lineRule="auto"/>
        <w:ind w:left="388" w:right="428"/>
        <w:jc w:val="center"/>
      </w:pPr>
      <w:r w:rsidRPr="00C841B5">
        <w:rPr>
          <w:b/>
        </w:rPr>
        <w:t>§ 5</w:t>
      </w:r>
      <w:r w:rsidRPr="00C841B5">
        <w:t xml:space="preserve"> </w:t>
      </w:r>
    </w:p>
    <w:p w:rsidR="00A40855" w:rsidRPr="00C841B5" w:rsidRDefault="00A40855" w:rsidP="00A40855">
      <w:pPr>
        <w:spacing w:after="253" w:line="259" w:lineRule="auto"/>
        <w:ind w:left="388" w:right="427"/>
        <w:jc w:val="center"/>
      </w:pPr>
      <w:r w:rsidRPr="00C841B5">
        <w:rPr>
          <w:b/>
        </w:rPr>
        <w:t xml:space="preserve">Prawa i obowiązki Uczestników Projektu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spełnia wymagania i akceptuje wszystkie zapisy niniejszego Regulaminu.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zobowiązuje się uczestniczyć w prowadzonych w ramach Projektu zadaniach i kursach, akceptując terminy i miejsce, które wyznaczy Organizator Projektu.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Uczestnik/czka Projektu zobowiązany/-a jest do przestrzegania zasad, obowiązujących  na poszczególnych etapach realizacji Projektu.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zobowiązany/-a jest do punktualności i rzetelności.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zobowiązany/-a jest do poddania się badaniom ewaluacyjnym Projektu,  w czasie jego trwania.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zobowiązuje się do uzupełniania wszelkiej dokumentacji, związanej  </w:t>
      </w:r>
      <w:r>
        <w:br/>
      </w:r>
      <w:r w:rsidRPr="00C841B5">
        <w:t xml:space="preserve">z realizacją Projektu, a w szczególności do: podpisywania list obecności, potwierdzeń odbioru materiałów szkoleniowych i zaświadczeń oraz innych dokumentów wskazanych przez Organizatora, a związanych z realizacją Projektu.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Uczestnik/-czka Projektu zobowiązany/-a jest do uczestnictwa w </w:t>
      </w:r>
      <w:r w:rsidRPr="00E3761C">
        <w:rPr>
          <w:u w:val="single"/>
        </w:rPr>
        <w:t>minimum 80% zajęć szkoleniowych, pod rygorem skreślenia z listy Uczestników Projektu</w:t>
      </w:r>
      <w:r w:rsidRPr="00C841B5">
        <w:t xml:space="preserve">.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>Uczestnik/-czka Projektu</w:t>
      </w:r>
      <w:r>
        <w:t xml:space="preserve"> (dotyczy nauczycieli)</w:t>
      </w:r>
      <w:r w:rsidRPr="00C841B5">
        <w:t xml:space="preserve"> zobowiązuje się do przystąpienia do egzaminu zewnętrznego</w:t>
      </w:r>
      <w:r>
        <w:t xml:space="preserve"> VCC.</w:t>
      </w:r>
      <w:r w:rsidRPr="00C841B5">
        <w:t xml:space="preserve"> </w:t>
      </w:r>
    </w:p>
    <w:p w:rsidR="00A40855" w:rsidRPr="00C841B5" w:rsidRDefault="00A40855" w:rsidP="00A40855">
      <w:pPr>
        <w:numPr>
          <w:ilvl w:val="0"/>
          <w:numId w:val="6"/>
        </w:numPr>
        <w:spacing w:after="37" w:line="270" w:lineRule="auto"/>
        <w:ind w:right="36" w:hanging="427"/>
        <w:jc w:val="both"/>
      </w:pPr>
      <w:r w:rsidRPr="00C841B5">
        <w:t>Uczestnik/-czka Projektu zobowiązuje się do informowania K</w:t>
      </w:r>
      <w:r>
        <w:t>oordynatora</w:t>
      </w:r>
      <w:r w:rsidRPr="00C841B5">
        <w:t xml:space="preserve"> Projektu o każdej zmianie danych osobowych, czy danych, dotyczących miejsca zamieszkania.  </w:t>
      </w:r>
    </w:p>
    <w:p w:rsidR="00A40855" w:rsidRPr="00C841B5" w:rsidRDefault="00A40855" w:rsidP="00A40855">
      <w:pPr>
        <w:numPr>
          <w:ilvl w:val="0"/>
          <w:numId w:val="6"/>
        </w:numPr>
        <w:spacing w:after="160" w:line="270" w:lineRule="auto"/>
        <w:ind w:right="36" w:hanging="427"/>
        <w:jc w:val="both"/>
      </w:pPr>
      <w:r w:rsidRPr="00C841B5">
        <w:t xml:space="preserve">Udział w Projekcie jest współfinansowany ze środków Europejskiego Funduszu Społecznego.  </w:t>
      </w:r>
    </w:p>
    <w:p w:rsidR="00A40855" w:rsidRPr="00C841B5" w:rsidRDefault="00A40855" w:rsidP="00A40855">
      <w:pPr>
        <w:numPr>
          <w:ilvl w:val="0"/>
          <w:numId w:val="6"/>
        </w:numPr>
        <w:spacing w:after="130" w:line="270" w:lineRule="auto"/>
        <w:ind w:right="36" w:hanging="427"/>
        <w:jc w:val="both"/>
      </w:pPr>
      <w:r w:rsidRPr="00C841B5">
        <w:t xml:space="preserve">Udział w Projekcie jest bezpłatny.  </w:t>
      </w:r>
    </w:p>
    <w:p w:rsidR="00A40855" w:rsidRPr="00C841B5" w:rsidRDefault="00A40855" w:rsidP="00A40855">
      <w:pPr>
        <w:spacing w:after="222" w:line="259" w:lineRule="auto"/>
        <w:ind w:left="388" w:right="428"/>
        <w:jc w:val="center"/>
      </w:pPr>
      <w:r w:rsidRPr="00C841B5">
        <w:rPr>
          <w:b/>
        </w:rPr>
        <w:t>§ 6</w:t>
      </w:r>
      <w:r w:rsidRPr="00C841B5">
        <w:t xml:space="preserve"> </w:t>
      </w:r>
    </w:p>
    <w:p w:rsidR="00A40855" w:rsidRPr="00C841B5" w:rsidRDefault="00A40855" w:rsidP="00A40855">
      <w:pPr>
        <w:spacing w:after="253" w:line="259" w:lineRule="auto"/>
        <w:ind w:left="388" w:right="425"/>
        <w:jc w:val="center"/>
      </w:pPr>
      <w:r w:rsidRPr="00C841B5">
        <w:rPr>
          <w:b/>
        </w:rPr>
        <w:t xml:space="preserve">Zasady ukończenia oraz rezygnacji z udziału w Projekcie </w:t>
      </w:r>
    </w:p>
    <w:p w:rsidR="00A4085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 xml:space="preserve">Uczestnik/-czka Projektu, po zakończeniu wsparcia w ramach Projektu, uzyska zaświadczenie </w:t>
      </w:r>
      <w:r>
        <w:br/>
      </w:r>
      <w:r w:rsidRPr="00C841B5">
        <w:t xml:space="preserve">o jego ukończeniu i certyfikat w przypadku zdania egzaminu końcowego. W celu otrzymania w/w dokumentów, Uczestnik/-czka Projektu zobowiązany/-a jest do uczestnictwa w minimum 80% przewidzianych programem zajęć, pod rygorem skreślenia z listy Uczestników, chyba że zaistnieją nieprzewidziane sytuacje losowe. </w:t>
      </w:r>
    </w:p>
    <w:p w:rsidR="00AF2A7B" w:rsidRDefault="00AF2A7B" w:rsidP="00AF2A7B">
      <w:pPr>
        <w:spacing w:after="160" w:line="270" w:lineRule="auto"/>
        <w:ind w:right="36"/>
        <w:jc w:val="both"/>
      </w:pPr>
    </w:p>
    <w:p w:rsidR="00AF2A7B" w:rsidRPr="00C841B5" w:rsidRDefault="00AF2A7B" w:rsidP="00AF2A7B">
      <w:pPr>
        <w:spacing w:after="160" w:line="270" w:lineRule="auto"/>
        <w:ind w:right="36"/>
        <w:jc w:val="both"/>
      </w:pPr>
    </w:p>
    <w:p w:rsidR="00A40855" w:rsidRPr="00C841B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>Wszelkie nieobecności, przekraczające dopuszczalny limit, wymagają uzasadnienia. W przypadku nieobecności spowodowanej chorobą lub problemami zdrowotnymi, Uczestnik/-czka Projektu zobowiązany/-a jest do dostarczenia do Biura Projektu/K</w:t>
      </w:r>
      <w:r>
        <w:t>oordynatora</w:t>
      </w:r>
      <w:r w:rsidRPr="00C841B5">
        <w:t xml:space="preserve"> Projek</w:t>
      </w:r>
      <w:r w:rsidR="00E3761C">
        <w:t xml:space="preserve">tu zwolnienia lekarskiego w </w:t>
      </w:r>
      <w:r w:rsidRPr="00C841B5">
        <w:t xml:space="preserve">ciągu 5 dni roboczych. </w:t>
      </w:r>
    </w:p>
    <w:p w:rsidR="00A40855" w:rsidRPr="00C841B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 xml:space="preserve">Nieuzasadnione przekroczenie dozwolonego limitu nieobecności jest równoznaczne  z rezygnacją UP z dalszego uczestnictwa w Projekcie. </w:t>
      </w:r>
    </w:p>
    <w:p w:rsidR="00A40855" w:rsidRDefault="00A40855" w:rsidP="00E3761C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FE1289">
        <w:t>Uczestnik/-czka Projektu ma prawo do rezygnacji z udziału w Projekcie, bez ponoszenia odpowiedzialności finansowej, tylko w uzasadnionych przypadkach i następuje poprzez przekazanie Organizatorowi pisemnej informacji o tym fakcie (osobiście, faksem, pocztą tradycyjną na adres</w:t>
      </w:r>
      <w:r>
        <w:t xml:space="preserve">: </w:t>
      </w:r>
      <w:r w:rsidR="00E3761C" w:rsidRPr="00E3761C">
        <w:t>Przedszkole Samorządowe z Polskim i Litewskim Językiem Nauczania w Puńsku</w:t>
      </w:r>
      <w:r w:rsidR="00E3761C">
        <w:t>, Szkolna 8; 16-515 Puńsk</w:t>
      </w:r>
      <w:r>
        <w:t>)</w:t>
      </w:r>
    </w:p>
    <w:p w:rsidR="00A40855" w:rsidRPr="00FE1289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FE1289">
        <w:t xml:space="preserve">Uzasadnione przypadki, o których mowa w pkt. 4 powyżej,  mogą wynikać z przyczyn zdrowotnych, losowych lub działania siły wyższej i nie mogły być znane UP w momencie </w:t>
      </w:r>
      <w:r w:rsidR="00E3761C">
        <w:t>rozpoczęcia</w:t>
      </w:r>
      <w:r w:rsidRPr="00FE1289">
        <w:t xml:space="preserve"> udziału w Projekcie.  </w:t>
      </w:r>
    </w:p>
    <w:p w:rsidR="00A40855" w:rsidRPr="00C841B5" w:rsidRDefault="00A40855" w:rsidP="00A40855">
      <w:pPr>
        <w:numPr>
          <w:ilvl w:val="0"/>
          <w:numId w:val="7"/>
        </w:numPr>
        <w:spacing w:after="135" w:line="270" w:lineRule="auto"/>
        <w:ind w:right="36" w:hanging="360"/>
        <w:jc w:val="both"/>
      </w:pPr>
      <w:r w:rsidRPr="00C841B5">
        <w:t xml:space="preserve">Organizator zastrzega sobie prawo do skreślenia UP z listy Uczestników Projektu w przypadku naruszenia przez niego/nią zasad niniejszego Regulaminu i/lub zasad współżycia społecznego.  </w:t>
      </w:r>
    </w:p>
    <w:p w:rsidR="00A40855" w:rsidRPr="00C841B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 xml:space="preserve">W przypadku, gdy UP zrezygnuje z udziału w Projekcie, utraci prawo uczestnictwa w Projekcie lub zostanie skreślony z listy Uczestników Projektu, na jego miejsce przyjmowany jest pierwszy/-a Kandydat/-ka z listy rezerwowej, który/-a zadeklaruje chęć udziału w Projekcie i spełni wymogi określone w § 2 ust. </w:t>
      </w:r>
      <w:r>
        <w:t>8</w:t>
      </w:r>
      <w:r w:rsidRPr="00C841B5">
        <w:t xml:space="preserve">.  </w:t>
      </w:r>
    </w:p>
    <w:p w:rsidR="00A40855" w:rsidRPr="00C841B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>Jeżeli UP z własnej winy nie ukończy szkoleń w ramach Projektu, Organizator może zobowiązać Uczestnika/-</w:t>
      </w:r>
      <w:proofErr w:type="spellStart"/>
      <w:r w:rsidRPr="00C841B5">
        <w:t>czkę</w:t>
      </w:r>
      <w:proofErr w:type="spellEnd"/>
      <w:r w:rsidRPr="00C841B5">
        <w:t xml:space="preserve"> Projektu  do zwrotu kosztów szkolenia, proporcjonalnie do odbytego wsparcia. </w:t>
      </w:r>
    </w:p>
    <w:p w:rsidR="00A40855" w:rsidRPr="00C841B5" w:rsidRDefault="00A40855" w:rsidP="00A40855">
      <w:pPr>
        <w:numPr>
          <w:ilvl w:val="0"/>
          <w:numId w:val="7"/>
        </w:numPr>
        <w:spacing w:after="160" w:line="270" w:lineRule="auto"/>
        <w:ind w:right="36" w:hanging="360"/>
        <w:jc w:val="both"/>
      </w:pPr>
      <w:r w:rsidRPr="00C841B5">
        <w:t xml:space="preserve">Organizator może odstąpić od obciążenia UP kosztami, wyłącznie na podstawie pisemnego wniosku UP wraz z odpowiednim umotywowaniem (np. zmiana miejsca zamieszkania, długotrwała choroba, zmiana miejsca pracy, itp.). </w:t>
      </w:r>
    </w:p>
    <w:p w:rsidR="00A40855" w:rsidRPr="00C841B5" w:rsidRDefault="00A40855" w:rsidP="00A40855">
      <w:pPr>
        <w:numPr>
          <w:ilvl w:val="0"/>
          <w:numId w:val="7"/>
        </w:numPr>
        <w:spacing w:after="126" w:line="270" w:lineRule="auto"/>
        <w:ind w:right="36" w:hanging="360"/>
        <w:jc w:val="both"/>
      </w:pPr>
      <w:r w:rsidRPr="00C841B5">
        <w:t xml:space="preserve">W przypadku rezygnacji UP z udziału w Projekcie w trakcie jego trwania, Uczestnik/-czka jest zobowiązany/-a do zwrotu otrzymanych materiałów szkoleniowych.  </w:t>
      </w:r>
    </w:p>
    <w:p w:rsidR="00A40855" w:rsidRPr="00C841B5" w:rsidRDefault="00A40855" w:rsidP="00A40855">
      <w:pPr>
        <w:spacing w:after="102" w:line="259" w:lineRule="auto"/>
        <w:ind w:left="388" w:right="429"/>
        <w:jc w:val="center"/>
      </w:pPr>
      <w:r>
        <w:rPr>
          <w:b/>
        </w:rPr>
        <w:br/>
      </w:r>
      <w:r w:rsidRPr="00C841B5">
        <w:rPr>
          <w:b/>
        </w:rPr>
        <w:t>§ 7</w:t>
      </w:r>
      <w:r w:rsidRPr="00C841B5">
        <w:t xml:space="preserve"> </w:t>
      </w:r>
    </w:p>
    <w:p w:rsidR="00A40855" w:rsidRPr="00C841B5" w:rsidRDefault="00A40855" w:rsidP="00A40855">
      <w:pPr>
        <w:spacing w:after="137" w:line="259" w:lineRule="auto"/>
        <w:ind w:left="388" w:right="429"/>
        <w:jc w:val="center"/>
      </w:pPr>
      <w:r w:rsidRPr="00C841B5">
        <w:rPr>
          <w:b/>
        </w:rPr>
        <w:t xml:space="preserve">Postanowienia końcowe </w:t>
      </w:r>
    </w:p>
    <w:p w:rsidR="00AF2A7B" w:rsidRDefault="00A40855" w:rsidP="00E3761C">
      <w:pPr>
        <w:pStyle w:val="Akapitzlist"/>
        <w:numPr>
          <w:ilvl w:val="0"/>
          <w:numId w:val="12"/>
        </w:numPr>
      </w:pPr>
      <w:r w:rsidRPr="001D3A76">
        <w:t xml:space="preserve">Dane osobowe UP będą przechowywane i przetwarzane wyłącznie w celu umożliwienia monitoringu, kontroli i ewaluacji Projektu </w:t>
      </w:r>
      <w:r w:rsidRPr="00A40855">
        <w:t>„Mali przyrodnicy kodują – program wsparcia rozwoju kompetencji kluczowych, cyfrowych i wyrównujących szanse edukacyjne dzieci w Przedszkolu Samorządowym z Polskim i Litewskim Językiem Nauczania w Puńsku”</w:t>
      </w:r>
      <w:r w:rsidR="00E3761C">
        <w:t xml:space="preserve"> </w:t>
      </w:r>
      <w:r w:rsidRPr="001D3A76">
        <w:t xml:space="preserve">realizowanego przez Fundację Forum Inicjatyw Społecznych w Budzie Ruskiej i </w:t>
      </w:r>
      <w:r w:rsidR="00E3761C" w:rsidRPr="00E3761C">
        <w:t>Przedszkole</w:t>
      </w:r>
    </w:p>
    <w:p w:rsidR="00AF2A7B" w:rsidRDefault="00AF2A7B" w:rsidP="00AF2A7B">
      <w:pPr>
        <w:pStyle w:val="Akapitzlist"/>
      </w:pPr>
    </w:p>
    <w:p w:rsidR="00AF2A7B" w:rsidRDefault="00AF2A7B" w:rsidP="00AF2A7B">
      <w:pPr>
        <w:pStyle w:val="Akapitzlist"/>
      </w:pPr>
    </w:p>
    <w:p w:rsidR="00A40855" w:rsidRPr="00C841B5" w:rsidRDefault="00E3761C" w:rsidP="00AF2A7B">
      <w:pPr>
        <w:pStyle w:val="Akapitzlist"/>
      </w:pPr>
      <w:r w:rsidRPr="00E3761C">
        <w:t xml:space="preserve"> Samorządowe z Polskim i Litewskim Językiem Nauczania w Puńsku</w:t>
      </w:r>
      <w:r w:rsidR="00A40855" w:rsidRPr="001D3A76">
        <w:t xml:space="preserve"> w ramach Regionalnego Programu Operacyjnego Województwa Podlaskiego na lata 2014-2020 Priorytetu IX. ROZWÓJ LOKALNY, Działania 9.1 Rewitalizacja społeczna i kształtowanie kapitału społecznego, Priorytet inwestycyjny 9.6 Strategie rozwoju lokalnego kierowane przez społeczność</w:t>
      </w:r>
      <w:r w:rsidR="00A40855" w:rsidRPr="00C841B5">
        <w:t xml:space="preserve">. </w:t>
      </w:r>
    </w:p>
    <w:p w:rsidR="00A40855" w:rsidRPr="00C841B5" w:rsidRDefault="00A40855" w:rsidP="00E3761C">
      <w:pPr>
        <w:pStyle w:val="Akapitzlist"/>
        <w:numPr>
          <w:ilvl w:val="0"/>
          <w:numId w:val="12"/>
        </w:numPr>
      </w:pPr>
      <w:r w:rsidRPr="00C841B5">
        <w:t xml:space="preserve">Administratorem danych osobowych jest Województwo </w:t>
      </w:r>
      <w:r>
        <w:t>Podlaskie</w:t>
      </w:r>
      <w:r w:rsidRPr="00C841B5">
        <w:t xml:space="preserve"> reprezentowane przez Zarząd Województwa </w:t>
      </w:r>
      <w:r>
        <w:t>Podlaskiego</w:t>
      </w:r>
      <w:r w:rsidRPr="00C841B5">
        <w:t xml:space="preserve"> z siedzibą w Urzędzie Marszałkowskim Województwa </w:t>
      </w:r>
      <w:r>
        <w:t>Podlaskiego</w:t>
      </w:r>
      <w:r w:rsidRPr="00C841B5">
        <w:t xml:space="preserve"> w </w:t>
      </w:r>
      <w:r>
        <w:t>Białymstoku</w:t>
      </w:r>
      <w:r w:rsidRPr="00C841B5">
        <w:t xml:space="preserve">, </w:t>
      </w:r>
      <w:r w:rsidRPr="001D3015">
        <w:t xml:space="preserve">przy ul. Kardynała Stefana Wyszyńskiego 1, 15-888 Białystok. </w:t>
      </w:r>
    </w:p>
    <w:p w:rsidR="00A40855" w:rsidRPr="00C841B5" w:rsidRDefault="00A40855" w:rsidP="00E3761C">
      <w:pPr>
        <w:pStyle w:val="Akapitzlist"/>
        <w:numPr>
          <w:ilvl w:val="0"/>
          <w:numId w:val="12"/>
        </w:numPr>
      </w:pPr>
      <w:r w:rsidRPr="00C841B5">
        <w:t>Wnioskodawca zobowiązuje się przes</w:t>
      </w:r>
      <w:r>
        <w:t>trzegać zapisów Ustawy z dnia 10 maja 2018</w:t>
      </w:r>
      <w:r w:rsidRPr="00C841B5">
        <w:t xml:space="preserve"> r. </w:t>
      </w:r>
      <w:r>
        <w:br/>
      </w:r>
      <w:r w:rsidRPr="00C841B5">
        <w:t>o ochronie</w:t>
      </w:r>
      <w:r>
        <w:t xml:space="preserve"> danych osobowych (Dz. U. z 2018 r. poz. 1000) </w:t>
      </w:r>
      <w:r w:rsidRPr="00C841B5">
        <w:t xml:space="preserve">oraz Rozporządzenia </w:t>
      </w:r>
      <w:r>
        <w:t xml:space="preserve">Parlamentu Europejskiego i Rady (UE) 2016/679 z dnia 27 kwietnia 2016 r. w sprawie ochrony osób fizycznych w związku z przetwarzaniem danych osobowych i w sprawie swobodnego przepływu takich danych oraz uchylenia dyrektywy 95/46/WE (Dziennik Urzędowy UE-4.5.2016 L 119/3) </w:t>
      </w:r>
      <w:r w:rsidRPr="00C841B5">
        <w:t xml:space="preserve">w stosunku do powierzonych  i przetwarzanych danych osobowych. </w:t>
      </w:r>
    </w:p>
    <w:p w:rsidR="00A40855" w:rsidRPr="00AF2A7B" w:rsidRDefault="00A40855" w:rsidP="00AF2A7B">
      <w:pPr>
        <w:pStyle w:val="Akapitzlist"/>
        <w:numPr>
          <w:ilvl w:val="0"/>
          <w:numId w:val="12"/>
        </w:numPr>
      </w:pPr>
      <w:r w:rsidRPr="00C841B5">
        <w:t xml:space="preserve">Podanie danych jest dobrowolne, aczkolwiek odmowa ich podania jest równoznaczna z brakiem możliwości udzielenia wsparcia w ramach Projektu. </w:t>
      </w:r>
    </w:p>
    <w:p w:rsidR="00A40855" w:rsidRPr="00C841B5" w:rsidRDefault="00A40855" w:rsidP="00A40855">
      <w:pPr>
        <w:spacing w:after="102" w:line="259" w:lineRule="auto"/>
        <w:ind w:left="388" w:right="428"/>
        <w:jc w:val="center"/>
      </w:pPr>
      <w:r w:rsidRPr="00C841B5">
        <w:rPr>
          <w:b/>
        </w:rPr>
        <w:t>§ 8</w:t>
      </w:r>
      <w:r w:rsidRPr="00C841B5">
        <w:t xml:space="preserve"> </w:t>
      </w:r>
    </w:p>
    <w:p w:rsidR="00A40855" w:rsidRPr="00C841B5" w:rsidRDefault="00A40855" w:rsidP="00A40855">
      <w:pPr>
        <w:spacing w:after="171" w:line="259" w:lineRule="auto"/>
        <w:ind w:left="388" w:right="429"/>
        <w:jc w:val="center"/>
      </w:pPr>
      <w:r w:rsidRPr="00C841B5">
        <w:rPr>
          <w:b/>
        </w:rPr>
        <w:t xml:space="preserve">Postanowienia końcowe </w:t>
      </w:r>
    </w:p>
    <w:p w:rsidR="00A40855" w:rsidRPr="00C841B5" w:rsidRDefault="00A40855" w:rsidP="00A40855">
      <w:pPr>
        <w:numPr>
          <w:ilvl w:val="0"/>
          <w:numId w:val="9"/>
        </w:numPr>
        <w:spacing w:after="160" w:line="270" w:lineRule="auto"/>
        <w:ind w:right="36" w:hanging="427"/>
        <w:jc w:val="both"/>
      </w:pPr>
      <w:r w:rsidRPr="00C841B5">
        <w:t xml:space="preserve">Uczestnik/-czka Projektu jest zobowiązany/-a do przestrzegania zasad niniejszego Regulaminu. </w:t>
      </w:r>
    </w:p>
    <w:p w:rsidR="00A40855" w:rsidRPr="000C004D" w:rsidRDefault="00A40855" w:rsidP="00E50522">
      <w:pPr>
        <w:numPr>
          <w:ilvl w:val="0"/>
          <w:numId w:val="9"/>
        </w:numPr>
        <w:spacing w:after="0" w:line="270" w:lineRule="auto"/>
        <w:ind w:right="36" w:hanging="427"/>
        <w:jc w:val="both"/>
      </w:pPr>
      <w:r w:rsidRPr="00C841B5">
        <w:t>Regulamin j</w:t>
      </w:r>
      <w:r>
        <w:t>est dostępny w Biurze Projektu</w:t>
      </w:r>
      <w:r w:rsidRPr="00C841B5">
        <w:t xml:space="preserve"> i na po</w:t>
      </w:r>
      <w:r>
        <w:t xml:space="preserve">dstronie internetowej Projektu: </w:t>
      </w:r>
      <w:r w:rsidR="00E50522" w:rsidRPr="00E50522">
        <w:rPr>
          <w:color w:val="4472C4" w:themeColor="accent5"/>
          <w:u w:val="single"/>
        </w:rPr>
        <w:t>vaikudarzelis@wp.pl</w:t>
      </w:r>
    </w:p>
    <w:p w:rsidR="00A40855" w:rsidRPr="00C841B5" w:rsidRDefault="00A40855" w:rsidP="00A40855">
      <w:pPr>
        <w:numPr>
          <w:ilvl w:val="0"/>
          <w:numId w:val="9"/>
        </w:numPr>
        <w:spacing w:after="195" w:line="270" w:lineRule="auto"/>
        <w:ind w:right="36" w:hanging="427"/>
        <w:jc w:val="both"/>
      </w:pPr>
      <w:bookmarkStart w:id="0" w:name="_GoBack"/>
      <w:bookmarkEnd w:id="0"/>
      <w:r w:rsidRPr="00C841B5">
        <w:t xml:space="preserve">Organizator zastrzega sobie prawo do wprowadzenia zmian w niniejszym Regulaminie  </w:t>
      </w:r>
      <w:r>
        <w:br/>
      </w:r>
      <w:r w:rsidRPr="00C841B5">
        <w:t xml:space="preserve">w przypadku, gdyby było to konieczne z uwagi na zmianę warunków realizacji Projektu, a także  </w:t>
      </w:r>
      <w:r>
        <w:br/>
      </w:r>
      <w:r w:rsidRPr="00C841B5">
        <w:t xml:space="preserve">w przypadku pisemnego zalecenia wprowadzenia określonych zmian ze strony Instytucji Zarządzającej, bądź innych organów lub instytucji uprawnionych do przeprowadzenia kontroli realizacji Projektu, w sytuacji zmiany Wytycznych i innych dokumentów programowych lub </w:t>
      </w:r>
      <w:r>
        <w:br/>
      </w:r>
      <w:r w:rsidRPr="00C841B5">
        <w:t xml:space="preserve">w innych uzasadnionych przypadkach. </w:t>
      </w:r>
    </w:p>
    <w:p w:rsidR="00A40855" w:rsidRPr="00C841B5" w:rsidRDefault="00A40855" w:rsidP="00A40855">
      <w:pPr>
        <w:numPr>
          <w:ilvl w:val="0"/>
          <w:numId w:val="9"/>
        </w:numPr>
        <w:spacing w:after="160" w:line="270" w:lineRule="auto"/>
        <w:ind w:right="36" w:hanging="427"/>
        <w:jc w:val="both"/>
      </w:pPr>
      <w:r w:rsidRPr="00C841B5">
        <w:t xml:space="preserve">Wszelkie zmiany niniejszego Regulaminu wymagają formy pisemnej. </w:t>
      </w:r>
    </w:p>
    <w:p w:rsidR="00A40855" w:rsidRPr="00C841B5" w:rsidRDefault="00A40855" w:rsidP="00A40855">
      <w:pPr>
        <w:numPr>
          <w:ilvl w:val="0"/>
          <w:numId w:val="9"/>
        </w:numPr>
        <w:spacing w:after="195" w:line="270" w:lineRule="auto"/>
        <w:ind w:right="36" w:hanging="427"/>
        <w:jc w:val="both"/>
      </w:pPr>
      <w:r w:rsidRPr="00C841B5">
        <w:t>Organizator powiadomi Uczestników/-</w:t>
      </w:r>
      <w:proofErr w:type="spellStart"/>
      <w:r w:rsidRPr="00C841B5">
        <w:t>czki</w:t>
      </w:r>
      <w:proofErr w:type="spellEnd"/>
      <w:r w:rsidRPr="00C841B5">
        <w:t xml:space="preserve"> Projektu </w:t>
      </w:r>
      <w:r>
        <w:t xml:space="preserve">osobiście lub </w:t>
      </w:r>
      <w:r w:rsidRPr="00C841B5">
        <w:t>telefonicznie lub</w:t>
      </w:r>
      <w:r>
        <w:t xml:space="preserve"> także</w:t>
      </w:r>
      <w:r w:rsidRPr="00C841B5">
        <w:t xml:space="preserve"> za pośrednictwem poczty tradycyjnej, bądź elektronicznej, o wszelkich zmianach, dotyczących zasad i warunków wsparcia i uczestnictwa w Projekcie. Projektodawca zamieści również odpowiednie informacje na podstronie internetowej Projektu.  </w:t>
      </w:r>
    </w:p>
    <w:p w:rsidR="00AF2A7B" w:rsidRDefault="00A40855" w:rsidP="00A40855">
      <w:pPr>
        <w:numPr>
          <w:ilvl w:val="0"/>
          <w:numId w:val="9"/>
        </w:numPr>
        <w:spacing w:after="195" w:line="270" w:lineRule="auto"/>
        <w:ind w:right="36" w:hanging="427"/>
        <w:jc w:val="both"/>
      </w:pPr>
      <w:r w:rsidRPr="00C841B5">
        <w:t xml:space="preserve">W sprawach nieuregulowanych niniejszym Regulaminem, zastosowanie mają postanowienia wynikające z Umowy o dofinansowanie Projektu </w:t>
      </w:r>
      <w:r>
        <w:t>nr UDA-RPPD.09.01.00-20-0</w:t>
      </w:r>
      <w:r w:rsidR="00AF2A7B">
        <w:t>420/19</w:t>
      </w:r>
      <w:r>
        <w:t xml:space="preserve">-00 </w:t>
      </w:r>
      <w:r w:rsidRPr="00C841B5">
        <w:t xml:space="preserve">w ramach Regionalnego Programu Operacyjnego Województwa </w:t>
      </w:r>
      <w:r>
        <w:t>Podlaskiego</w:t>
      </w:r>
      <w:r w:rsidRPr="00C841B5">
        <w:t xml:space="preserve"> na lata 2014-2020, obowiązujące</w:t>
      </w:r>
      <w:r w:rsidRPr="00C841B5">
        <w:rPr>
          <w:b/>
        </w:rPr>
        <w:t xml:space="preserve"> </w:t>
      </w:r>
      <w:r w:rsidRPr="00C841B5">
        <w:t xml:space="preserve">Wytyczne programowe, dotyczące systemu wdrażania Regionalnego Programu </w:t>
      </w:r>
    </w:p>
    <w:p w:rsidR="00AF2A7B" w:rsidRDefault="00AF2A7B" w:rsidP="00AF2A7B">
      <w:pPr>
        <w:spacing w:after="195" w:line="270" w:lineRule="auto"/>
        <w:ind w:right="36"/>
        <w:jc w:val="both"/>
      </w:pPr>
    </w:p>
    <w:p w:rsidR="00A40855" w:rsidRPr="00C841B5" w:rsidRDefault="00A40855" w:rsidP="00AF2A7B">
      <w:pPr>
        <w:numPr>
          <w:ilvl w:val="0"/>
          <w:numId w:val="9"/>
        </w:numPr>
        <w:spacing w:after="195" w:line="270" w:lineRule="auto"/>
        <w:ind w:right="36" w:hanging="427"/>
        <w:jc w:val="both"/>
      </w:pPr>
      <w:r w:rsidRPr="00C841B5">
        <w:t xml:space="preserve">Operacyjnego Województwa </w:t>
      </w:r>
      <w:r>
        <w:t>Podlaskiego</w:t>
      </w:r>
      <w:r w:rsidRPr="00C841B5">
        <w:t xml:space="preserve"> na lata 2014-2020 w zakresie Europejskiego Funduszu Społecznego oraz przepisy prawa powszechnie obowiązującego. </w:t>
      </w:r>
    </w:p>
    <w:p w:rsidR="00A40855" w:rsidRPr="00614C9A" w:rsidRDefault="00A40855" w:rsidP="00A40855">
      <w:pPr>
        <w:numPr>
          <w:ilvl w:val="0"/>
          <w:numId w:val="9"/>
        </w:numPr>
        <w:spacing w:after="88" w:line="270" w:lineRule="auto"/>
        <w:ind w:right="36" w:hanging="427"/>
        <w:jc w:val="both"/>
      </w:pPr>
      <w:r w:rsidRPr="00C841B5">
        <w:t>Niniejszy Regulamin wchodzi w życie z dniem 0</w:t>
      </w:r>
      <w:r>
        <w:t>1</w:t>
      </w:r>
      <w:r w:rsidRPr="00C841B5">
        <w:t>.0</w:t>
      </w:r>
      <w:r>
        <w:t>9</w:t>
      </w:r>
      <w:r w:rsidR="00AF2A7B">
        <w:t>.2020</w:t>
      </w:r>
      <w:r w:rsidRPr="00C841B5">
        <w:t xml:space="preserve"> r. i obowiązuje przez cały czas trwania Projektu.  </w:t>
      </w:r>
    </w:p>
    <w:p w:rsidR="00A40855" w:rsidRDefault="00A40855" w:rsidP="00A40855">
      <w:pPr>
        <w:spacing w:after="136" w:line="259" w:lineRule="auto"/>
        <w:rPr>
          <w:b/>
        </w:rPr>
      </w:pPr>
      <w:r w:rsidRPr="00C841B5">
        <w:rPr>
          <w:b/>
        </w:rPr>
        <w:t xml:space="preserve"> </w:t>
      </w:r>
    </w:p>
    <w:p w:rsidR="00A40855" w:rsidRPr="00C841B5" w:rsidRDefault="00A40855" w:rsidP="00A40855">
      <w:pPr>
        <w:spacing w:after="136" w:line="259" w:lineRule="auto"/>
      </w:pPr>
      <w:r>
        <w:rPr>
          <w:b/>
        </w:rPr>
        <w:t>Za</w:t>
      </w:r>
      <w:r w:rsidRPr="00C841B5">
        <w:rPr>
          <w:b/>
        </w:rPr>
        <w:t>łączniki</w:t>
      </w:r>
      <w:r w:rsidRPr="00C841B5">
        <w:t xml:space="preserve">: </w:t>
      </w:r>
    </w:p>
    <w:p w:rsidR="00A40855" w:rsidRPr="00C841B5" w:rsidRDefault="00A40855" w:rsidP="00A40855">
      <w:pPr>
        <w:spacing w:after="10"/>
        <w:ind w:left="293" w:right="36"/>
      </w:pPr>
      <w:r w:rsidRPr="00C841B5">
        <w:t xml:space="preserve">Zał. nr 1. Formularz rekrutacyjny, </w:t>
      </w:r>
    </w:p>
    <w:p w:rsidR="00A40855" w:rsidRPr="00C841B5" w:rsidRDefault="00A40855" w:rsidP="00A40855">
      <w:pPr>
        <w:spacing w:after="10"/>
        <w:ind w:left="293" w:right="36"/>
      </w:pPr>
      <w:r w:rsidRPr="00C841B5">
        <w:t xml:space="preserve">Zał. nr 2. Deklaracja udziału w Projekcie </w:t>
      </w:r>
    </w:p>
    <w:p w:rsidR="00A40855" w:rsidRPr="00C841B5" w:rsidRDefault="00A40855" w:rsidP="00A40855">
      <w:pPr>
        <w:spacing w:after="10"/>
        <w:ind w:left="293" w:right="36"/>
      </w:pPr>
      <w:r w:rsidRPr="00C841B5">
        <w:t xml:space="preserve">Zał. nr 3. Oświadczenie Uczestnika Projektu </w:t>
      </w:r>
    </w:p>
    <w:p w:rsidR="00A40855" w:rsidRPr="00C841B5" w:rsidRDefault="00A40855" w:rsidP="00A40855">
      <w:pPr>
        <w:spacing w:after="10"/>
        <w:ind w:left="293" w:right="36"/>
      </w:pPr>
      <w:r w:rsidRPr="00C841B5">
        <w:t xml:space="preserve">Zał. nr 4. Zgoda Rodzica/Opiekuna prawnego </w:t>
      </w:r>
    </w:p>
    <w:p w:rsidR="00A40855" w:rsidRPr="00C841B5" w:rsidRDefault="00A40855" w:rsidP="00A40855">
      <w:pPr>
        <w:spacing w:after="18" w:line="259" w:lineRule="auto"/>
        <w:jc w:val="right"/>
      </w:pPr>
      <w:r w:rsidRPr="00C841B5">
        <w:t xml:space="preserve"> </w:t>
      </w:r>
    </w:p>
    <w:p w:rsidR="00A40855" w:rsidRPr="00C841B5" w:rsidRDefault="00A40855" w:rsidP="00A40855">
      <w:pPr>
        <w:spacing w:after="18" w:line="259" w:lineRule="auto"/>
        <w:jc w:val="right"/>
      </w:pPr>
    </w:p>
    <w:p w:rsidR="00A40855" w:rsidRPr="00C841B5" w:rsidRDefault="00A40855" w:rsidP="00A40855">
      <w:pPr>
        <w:spacing w:after="18" w:line="259" w:lineRule="auto"/>
        <w:jc w:val="right"/>
      </w:pPr>
      <w:r w:rsidRPr="00C841B5">
        <w:t xml:space="preserve"> </w:t>
      </w:r>
    </w:p>
    <w:p w:rsidR="00A40855" w:rsidRPr="00C841B5" w:rsidRDefault="00A40855" w:rsidP="00A40855">
      <w:pPr>
        <w:spacing w:after="10"/>
        <w:ind w:left="293" w:right="36"/>
      </w:pPr>
      <w:r>
        <w:t>Data s</w:t>
      </w:r>
      <w:r w:rsidRPr="00C841B5">
        <w:t>porządz</w:t>
      </w:r>
      <w:r>
        <w:t>enia</w:t>
      </w:r>
      <w:r w:rsidRPr="00C841B5">
        <w:t xml:space="preserve">:    </w:t>
      </w:r>
      <w:r w:rsidR="00AF2A7B">
        <w:t>01.09.2020</w:t>
      </w:r>
      <w:r>
        <w:t>r.</w:t>
      </w:r>
      <w:r w:rsidRPr="00C841B5">
        <w:t xml:space="preserve"> </w:t>
      </w:r>
    </w:p>
    <w:p w:rsidR="0023291C" w:rsidRDefault="00A40855" w:rsidP="00AF2A7B">
      <w:pPr>
        <w:spacing w:after="19" w:line="259" w:lineRule="auto"/>
      </w:pPr>
      <w:r w:rsidRPr="00C841B5">
        <w:t xml:space="preserve"> </w:t>
      </w:r>
    </w:p>
    <w:p w:rsidR="00AF2A7B" w:rsidRDefault="00AF2A7B" w:rsidP="00AF2A7B">
      <w:pPr>
        <w:spacing w:after="19" w:line="259" w:lineRule="auto"/>
      </w:pPr>
      <w:r>
        <w:t>Zapoznałam (-</w:t>
      </w:r>
      <w:proofErr w:type="spellStart"/>
      <w:r>
        <w:t>łem</w:t>
      </w:r>
      <w:proofErr w:type="spellEnd"/>
      <w:r>
        <w:t>) się i akceptuję treść regulaminu</w:t>
      </w:r>
    </w:p>
    <w:p w:rsidR="00AF2A7B" w:rsidRDefault="00AF2A7B" w:rsidP="00AF2A7B">
      <w:pPr>
        <w:spacing w:after="19" w:line="259" w:lineRule="auto"/>
      </w:pPr>
    </w:p>
    <w:p w:rsidR="00AF2A7B" w:rsidRDefault="00AF2A7B" w:rsidP="00AF2A7B">
      <w:pPr>
        <w:spacing w:after="19" w:line="259" w:lineRule="auto"/>
      </w:pPr>
    </w:p>
    <w:p w:rsidR="00AF2A7B" w:rsidRDefault="00AF2A7B" w:rsidP="00AF2A7B">
      <w:pPr>
        <w:spacing w:after="19" w:line="259" w:lineRule="auto"/>
      </w:pPr>
      <w:r>
        <w:t>……………………………………………………………..</w:t>
      </w:r>
    </w:p>
    <w:p w:rsidR="00AF2A7B" w:rsidRDefault="00AF2A7B" w:rsidP="00AF2A7B">
      <w:pPr>
        <w:spacing w:after="19" w:line="259" w:lineRule="auto"/>
      </w:pPr>
      <w:r>
        <w:t>(podpis rodzica/opiekuna prawnego)</w:t>
      </w:r>
    </w:p>
    <w:sectPr w:rsidR="00AF2A7B" w:rsidSect="00CA07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7D" w:rsidRDefault="0064377D">
      <w:pPr>
        <w:spacing w:after="0" w:line="240" w:lineRule="auto"/>
      </w:pPr>
      <w:r>
        <w:separator/>
      </w:r>
    </w:p>
  </w:endnote>
  <w:endnote w:type="continuationSeparator" w:id="0">
    <w:p w:rsidR="0064377D" w:rsidRDefault="006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C" w:rsidRDefault="009111AB" w:rsidP="00DB18CC">
    <w:pPr>
      <w:pStyle w:val="Stopka"/>
      <w:rPr>
        <w:rFonts w:ascii="Arial" w:hAnsi="Arial" w:cs="Arial"/>
        <w:sz w:val="16"/>
        <w:szCs w:val="16"/>
      </w:rPr>
    </w:pPr>
    <w:r w:rsidRPr="00DB18CC">
      <w:rPr>
        <w:rFonts w:ascii="Arial" w:hAnsi="Arial" w:cs="Arial"/>
        <w:sz w:val="16"/>
        <w:szCs w:val="16"/>
        <w:u w:val="single"/>
      </w:rPr>
      <w:t>Lider</w:t>
    </w:r>
    <w:r w:rsidRPr="00DB18CC">
      <w:rPr>
        <w:rFonts w:ascii="Arial" w:hAnsi="Arial" w:cs="Arial"/>
        <w:sz w:val="16"/>
        <w:szCs w:val="16"/>
      </w:rPr>
      <w:t xml:space="preserve">                </w:t>
    </w:r>
    <w:r w:rsidR="00DB18CC" w:rsidRPr="00DB18CC">
      <w:rPr>
        <w:rFonts w:ascii="Arial" w:hAnsi="Arial" w:cs="Arial"/>
        <w:sz w:val="16"/>
        <w:szCs w:val="16"/>
      </w:rPr>
      <w:t xml:space="preserve">                                                   </w:t>
    </w:r>
    <w:r w:rsidRPr="00DB18CC">
      <w:rPr>
        <w:rFonts w:ascii="Arial" w:hAnsi="Arial" w:cs="Arial"/>
        <w:sz w:val="16"/>
        <w:szCs w:val="16"/>
      </w:rPr>
      <w:t xml:space="preserve"> </w:t>
    </w:r>
    <w:r w:rsidR="00DB18CC">
      <w:rPr>
        <w:rFonts w:ascii="Arial" w:hAnsi="Arial" w:cs="Arial"/>
        <w:sz w:val="16"/>
        <w:szCs w:val="16"/>
        <w:u w:val="single"/>
      </w:rPr>
      <w:t>Partner</w:t>
    </w:r>
    <w:r w:rsidRPr="00DB18CC">
      <w:rPr>
        <w:rFonts w:ascii="Arial" w:hAnsi="Arial" w:cs="Arial"/>
        <w:sz w:val="16"/>
        <w:szCs w:val="16"/>
      </w:rPr>
      <w:t xml:space="preserve">   </w:t>
    </w:r>
    <w:r w:rsidR="00DB18CC" w:rsidRPr="00DB18CC">
      <w:rPr>
        <w:rFonts w:ascii="Arial" w:hAnsi="Arial" w:cs="Arial"/>
        <w:sz w:val="16"/>
        <w:szCs w:val="16"/>
      </w:rPr>
      <w:t xml:space="preserve">                         </w:t>
    </w:r>
    <w:r w:rsidR="00DB18CC">
      <w:rPr>
        <w:rFonts w:ascii="Arial" w:hAnsi="Arial" w:cs="Arial"/>
        <w:sz w:val="16"/>
        <w:szCs w:val="16"/>
      </w:rPr>
      <w:t xml:space="preserve">   </w:t>
    </w:r>
    <w:r w:rsidR="00DB18CC" w:rsidRPr="00DB18CC">
      <w:rPr>
        <w:rFonts w:ascii="Arial" w:hAnsi="Arial" w:cs="Arial"/>
        <w:sz w:val="16"/>
        <w:szCs w:val="16"/>
      </w:rPr>
      <w:t xml:space="preserve">  </w:t>
    </w:r>
    <w:r w:rsidRPr="00DB18CC">
      <w:rPr>
        <w:rFonts w:ascii="Arial" w:hAnsi="Arial" w:cs="Arial"/>
        <w:sz w:val="16"/>
        <w:szCs w:val="16"/>
      </w:rPr>
      <w:t xml:space="preserve"> </w:t>
    </w:r>
    <w:r w:rsidR="00DB18CC" w:rsidRPr="00DB18CC">
      <w:rPr>
        <w:rFonts w:ascii="Arial" w:hAnsi="Arial" w:cs="Arial"/>
        <w:sz w:val="16"/>
        <w:szCs w:val="16"/>
        <w:u w:val="single"/>
      </w:rPr>
      <w:t>Realizator</w:t>
    </w:r>
    <w:r w:rsidRPr="00DB18CC">
      <w:rPr>
        <w:rFonts w:ascii="Arial" w:hAnsi="Arial" w:cs="Arial"/>
        <w:sz w:val="16"/>
        <w:szCs w:val="16"/>
      </w:rPr>
      <w:t xml:space="preserve">                                                       </w:t>
    </w:r>
  </w:p>
  <w:p w:rsidR="00DB18CC" w:rsidRPr="00DB18CC" w:rsidRDefault="00DB18CC" w:rsidP="00DB18CC">
    <w:pPr>
      <w:pStyle w:val="Stopka"/>
      <w:rPr>
        <w:rFonts w:ascii="Arial" w:hAnsi="Arial" w:cs="Arial"/>
        <w:sz w:val="16"/>
        <w:szCs w:val="16"/>
      </w:rPr>
    </w:pPr>
    <w:r w:rsidRPr="00DB18CC">
      <w:rPr>
        <w:rFonts w:ascii="Arial" w:hAnsi="Arial" w:cs="Arial"/>
        <w:sz w:val="16"/>
        <w:szCs w:val="16"/>
      </w:rPr>
      <w:tab/>
    </w:r>
  </w:p>
  <w:p w:rsidR="008075B7" w:rsidRDefault="00DB18CC" w:rsidP="008075B7">
    <w:pPr>
      <w:pStyle w:val="Stopka"/>
      <w:rPr>
        <w:rFonts w:ascii="Arial" w:hAnsi="Arial" w:cs="Arial"/>
        <w:i/>
        <w:sz w:val="16"/>
        <w:szCs w:val="16"/>
      </w:rPr>
    </w:pPr>
    <w:r w:rsidRPr="00DB18CC">
      <w:rPr>
        <w:rFonts w:ascii="Arial" w:hAnsi="Arial" w:cs="Arial"/>
        <w:i/>
        <w:sz w:val="16"/>
        <w:szCs w:val="16"/>
      </w:rPr>
      <w:t xml:space="preserve">Fundacja Forum Inicjatyw Społecznych   </w:t>
    </w:r>
    <w:r>
      <w:rPr>
        <w:rFonts w:ascii="Arial" w:hAnsi="Arial" w:cs="Arial"/>
        <w:i/>
        <w:sz w:val="16"/>
        <w:szCs w:val="16"/>
      </w:rPr>
      <w:t xml:space="preserve">   </w:t>
    </w:r>
    <w:r w:rsidRPr="00DB18CC">
      <w:rPr>
        <w:rFonts w:ascii="Arial" w:hAnsi="Arial" w:cs="Arial"/>
        <w:i/>
        <w:sz w:val="16"/>
        <w:szCs w:val="16"/>
      </w:rPr>
      <w:t xml:space="preserve">      Gmina </w:t>
    </w:r>
    <w:r w:rsidR="00D92C7E">
      <w:rPr>
        <w:rFonts w:ascii="Arial" w:hAnsi="Arial" w:cs="Arial"/>
        <w:i/>
        <w:sz w:val="16"/>
        <w:szCs w:val="16"/>
      </w:rPr>
      <w:t>Puńsk</w:t>
    </w:r>
    <w:r w:rsidRPr="00DB18CC">
      <w:rPr>
        <w:rFonts w:ascii="Arial" w:hAnsi="Arial" w:cs="Arial"/>
        <w:i/>
        <w:sz w:val="16"/>
        <w:szCs w:val="16"/>
      </w:rPr>
      <w:t xml:space="preserve">                      </w:t>
    </w:r>
    <w:r w:rsidR="008075B7">
      <w:rPr>
        <w:rFonts w:ascii="Arial" w:hAnsi="Arial" w:cs="Arial"/>
        <w:i/>
        <w:sz w:val="16"/>
        <w:szCs w:val="16"/>
      </w:rPr>
      <w:t xml:space="preserve">Przedszkole Samorządowe z Polskim i Litewskim   </w:t>
    </w:r>
  </w:p>
  <w:p w:rsidR="00DB18CC" w:rsidRPr="00DB18CC" w:rsidRDefault="008075B7" w:rsidP="008075B7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Językiem Nauczania w Puńsku</w:t>
    </w:r>
    <w:r w:rsidR="00DB18CC" w:rsidRPr="00DB18CC">
      <w:rPr>
        <w:rFonts w:ascii="Arial" w:hAnsi="Arial" w:cs="Arial"/>
        <w:i/>
        <w:sz w:val="16"/>
        <w:szCs w:val="16"/>
      </w:rPr>
      <w:t xml:space="preserve">                                </w:t>
    </w:r>
  </w:p>
  <w:p w:rsidR="00DB18CC" w:rsidRPr="00DB18CC" w:rsidRDefault="00DB18CC" w:rsidP="00DB18CC">
    <w:pPr>
      <w:pStyle w:val="Stopka"/>
      <w:rPr>
        <w:rFonts w:ascii="Arial" w:hAnsi="Arial" w:cs="Arial"/>
        <w:sz w:val="16"/>
        <w:szCs w:val="16"/>
      </w:rPr>
    </w:pPr>
    <w:r w:rsidRPr="00DB18CC">
      <w:rPr>
        <w:rFonts w:ascii="Arial" w:hAnsi="Arial" w:cs="Arial"/>
        <w:sz w:val="16"/>
        <w:szCs w:val="16"/>
      </w:rPr>
      <w:t>Buda Ruska 19</w:t>
    </w:r>
    <w:r>
      <w:rPr>
        <w:rFonts w:ascii="Arial" w:hAnsi="Arial" w:cs="Arial"/>
        <w:sz w:val="16"/>
        <w:szCs w:val="16"/>
      </w:rPr>
      <w:t xml:space="preserve"> </w:t>
    </w:r>
    <w:r w:rsidRPr="00DB18CC">
      <w:rPr>
        <w:rFonts w:ascii="Arial" w:hAnsi="Arial" w:cs="Arial"/>
        <w:sz w:val="16"/>
        <w:szCs w:val="16"/>
      </w:rPr>
      <w:t xml:space="preserve">c                 </w:t>
    </w:r>
    <w:r w:rsidR="008075B7">
      <w:rPr>
        <w:rFonts w:ascii="Arial" w:hAnsi="Arial" w:cs="Arial"/>
        <w:sz w:val="16"/>
        <w:szCs w:val="16"/>
      </w:rPr>
      <w:t xml:space="preserve">                               Mickiewicza 23                   Szkolna 8</w:t>
    </w:r>
    <w:r w:rsidRPr="00DB18CC">
      <w:rPr>
        <w:rFonts w:ascii="Arial" w:hAnsi="Arial" w:cs="Arial"/>
        <w:sz w:val="16"/>
        <w:szCs w:val="16"/>
      </w:rPr>
      <w:tab/>
      <w:t xml:space="preserve">                                        </w:t>
    </w:r>
  </w:p>
  <w:p w:rsidR="004A1AFE" w:rsidRPr="00C520A6" w:rsidRDefault="00DB18CC" w:rsidP="00DB18CC">
    <w:pPr>
      <w:pStyle w:val="Stopka"/>
      <w:rPr>
        <w:rFonts w:ascii="Arial" w:hAnsi="Arial" w:cs="Arial"/>
        <w:b/>
        <w:sz w:val="16"/>
        <w:szCs w:val="16"/>
      </w:rPr>
    </w:pPr>
    <w:r w:rsidRPr="00DB18CC">
      <w:rPr>
        <w:rFonts w:ascii="Arial" w:hAnsi="Arial" w:cs="Arial"/>
        <w:sz w:val="16"/>
        <w:szCs w:val="16"/>
      </w:rPr>
      <w:t xml:space="preserve">16-503  Buda Ruska                </w:t>
    </w:r>
    <w:r w:rsidR="008075B7">
      <w:rPr>
        <w:rFonts w:ascii="Arial" w:hAnsi="Arial" w:cs="Arial"/>
        <w:sz w:val="16"/>
        <w:szCs w:val="16"/>
      </w:rPr>
      <w:t xml:space="preserve">                          16-515 Puńsk                      16-515 Puńsk</w:t>
    </w:r>
    <w:r w:rsidR="009111AB" w:rsidRPr="00C520A6">
      <w:rPr>
        <w:rFonts w:ascii="Arial" w:hAnsi="Arial" w:cs="Arial"/>
        <w:b/>
        <w:sz w:val="16"/>
        <w:szCs w:val="16"/>
      </w:rPr>
      <w:tab/>
    </w:r>
  </w:p>
  <w:p w:rsidR="004A1AFE" w:rsidRPr="00DB18CC" w:rsidRDefault="009111AB" w:rsidP="004A1AFE">
    <w:pPr>
      <w:pStyle w:val="Stopka"/>
      <w:rPr>
        <w:rFonts w:ascii="Arial" w:hAnsi="Arial" w:cs="Arial"/>
        <w:sz w:val="16"/>
        <w:szCs w:val="16"/>
      </w:rPr>
    </w:pPr>
    <w:r w:rsidRPr="00C520A6">
      <w:rPr>
        <w:rFonts w:ascii="Arial" w:hAnsi="Arial" w:cs="Arial"/>
        <w:sz w:val="16"/>
        <w:szCs w:val="16"/>
      </w:rPr>
      <w:t xml:space="preserve">                                                     </w:t>
    </w:r>
  </w:p>
  <w:p w:rsidR="004A1AFE" w:rsidRDefault="00643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7D" w:rsidRDefault="0064377D">
      <w:pPr>
        <w:spacing w:after="0" w:line="240" w:lineRule="auto"/>
      </w:pPr>
      <w:r>
        <w:separator/>
      </w:r>
    </w:p>
  </w:footnote>
  <w:footnote w:type="continuationSeparator" w:id="0">
    <w:p w:rsidR="0064377D" w:rsidRDefault="0064377D">
      <w:pPr>
        <w:spacing w:after="0" w:line="240" w:lineRule="auto"/>
      </w:pPr>
      <w:r>
        <w:continuationSeparator/>
      </w:r>
    </w:p>
  </w:footnote>
  <w:footnote w:id="1">
    <w:p w:rsidR="00A40855" w:rsidRDefault="00A40855" w:rsidP="00A40855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Osoby, które w wyniku niepełnosprawności nie są w stanie wypełnić ww. dokumentów aplikacyjnych mają możliwość zgłoszenia chęci uczestnictwa w projekcie przez telefon pod numerem (0-87) 5637761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FE" w:rsidRDefault="009111AB">
    <w:pPr>
      <w:pStyle w:val="Nagwek"/>
    </w:pPr>
    <w:r w:rsidRPr="004A1AFE">
      <w:rPr>
        <w:noProof/>
        <w:lang w:eastAsia="pl-PL"/>
      </w:rPr>
      <w:drawing>
        <wp:inline distT="0" distB="0" distL="0" distR="0" wp14:anchorId="1D3B0B78" wp14:editId="7D33B542">
          <wp:extent cx="5760720" cy="499792"/>
          <wp:effectExtent l="19050" t="0" r="0" b="0"/>
          <wp:docPr id="6" name="Obraz 1" descr="C:\Users\wf\AppData\Local\Temp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f\AppData\Local\Temp\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AFE" w:rsidRDefault="009111AB" w:rsidP="004A1AFE">
    <w:pPr>
      <w:pStyle w:val="Nagwek"/>
      <w:jc w:val="center"/>
    </w:pPr>
    <w:r w:rsidRPr="00CB4345">
      <w:rPr>
        <w:sz w:val="16"/>
        <w:szCs w:val="16"/>
      </w:rPr>
      <w:t xml:space="preserve">Projekt współfinansowany przez Unię Europejską ze środków Europejskiego Funduszu Społecznego </w:t>
    </w:r>
    <w:r w:rsidRPr="00CB4345">
      <w:rPr>
        <w:sz w:val="16"/>
        <w:szCs w:val="16"/>
      </w:rPr>
      <w:br/>
      <w:t xml:space="preserve">w ramach </w:t>
    </w:r>
    <w:r>
      <w:rPr>
        <w:rFonts w:ascii="Albertus Medium" w:hAnsi="Albertus Medium"/>
        <w:b/>
        <w:noProof/>
        <w:color w:val="33996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DADCC" wp14:editId="5EC138A9">
              <wp:simplePos x="0" y="0"/>
              <wp:positionH relativeFrom="column">
                <wp:posOffset>-201930</wp:posOffset>
              </wp:positionH>
              <wp:positionV relativeFrom="paragraph">
                <wp:posOffset>470535</wp:posOffset>
              </wp:positionV>
              <wp:extent cx="6637020" cy="0"/>
              <wp:effectExtent l="7620" t="13335" r="1333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E895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37.05pt" to="506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zY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k8PKYjMI1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"/>
          </w:pict>
        </mc:Fallback>
      </mc:AlternateContent>
    </w:r>
    <w:r w:rsidRPr="00CB4345">
      <w:rPr>
        <w:sz w:val="16"/>
        <w:szCs w:val="16"/>
      </w:rPr>
      <w:t>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6A59CF"/>
    <w:multiLevelType w:val="multilevel"/>
    <w:tmpl w:val="941EF094"/>
    <w:lvl w:ilvl="0">
      <w:start w:val="1"/>
      <w:numFmt w:val="decimal"/>
      <w:lvlText w:val="%1."/>
      <w:lvlJc w:val="left"/>
      <w:pPr>
        <w:ind w:left="621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E490C"/>
    <w:multiLevelType w:val="hybridMultilevel"/>
    <w:tmpl w:val="6A20C64A"/>
    <w:lvl w:ilvl="0" w:tplc="0415000F">
      <w:start w:val="1"/>
      <w:numFmt w:val="decimal"/>
      <w:lvlText w:val="%1."/>
      <w:lvlJc w:val="left"/>
      <w:pPr>
        <w:ind w:left="6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46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A9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68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BE9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A1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29A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8B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24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6491B"/>
    <w:multiLevelType w:val="hybridMultilevel"/>
    <w:tmpl w:val="A50C469A"/>
    <w:lvl w:ilvl="0" w:tplc="E5601104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8CB6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4236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A896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A8DF8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6614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E074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8CFC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260E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911D9"/>
    <w:multiLevelType w:val="hybridMultilevel"/>
    <w:tmpl w:val="E8EE8E7E"/>
    <w:lvl w:ilvl="0" w:tplc="125229F4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A76C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C105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A50C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CF52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4B68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A07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8CD0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4F33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03094"/>
    <w:multiLevelType w:val="hybridMultilevel"/>
    <w:tmpl w:val="B1D81A14"/>
    <w:lvl w:ilvl="0" w:tplc="C4FC9CB0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8DACE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2ABE4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E5DDC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4DDB6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4FC06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C05FE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A5616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DACC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908E7"/>
    <w:multiLevelType w:val="hybridMultilevel"/>
    <w:tmpl w:val="54F498AC"/>
    <w:lvl w:ilvl="0" w:tplc="676283D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6BD2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186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2325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8B07C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8419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435E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C00C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96BB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F6593"/>
    <w:multiLevelType w:val="hybridMultilevel"/>
    <w:tmpl w:val="E5E8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63F83"/>
    <w:multiLevelType w:val="hybridMultilevel"/>
    <w:tmpl w:val="6C240F3E"/>
    <w:lvl w:ilvl="0" w:tplc="F858DF0E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C152C">
      <w:start w:val="1"/>
      <w:numFmt w:val="bullet"/>
      <w:lvlText w:val="o"/>
      <w:lvlJc w:val="left"/>
      <w:pPr>
        <w:ind w:left="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66DA6A">
      <w:start w:val="1"/>
      <w:numFmt w:val="bullet"/>
      <w:lvlText w:val="▪"/>
      <w:lvlJc w:val="left"/>
      <w:pPr>
        <w:ind w:left="2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C2630">
      <w:start w:val="1"/>
      <w:numFmt w:val="bullet"/>
      <w:lvlText w:val="•"/>
      <w:lvlJc w:val="left"/>
      <w:pPr>
        <w:ind w:left="29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66CD6">
      <w:start w:val="1"/>
      <w:numFmt w:val="bullet"/>
      <w:lvlText w:val="o"/>
      <w:lvlJc w:val="left"/>
      <w:pPr>
        <w:ind w:left="3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A3BF6">
      <w:start w:val="1"/>
      <w:numFmt w:val="bullet"/>
      <w:lvlText w:val="▪"/>
      <w:lvlJc w:val="left"/>
      <w:pPr>
        <w:ind w:left="4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A0F0">
      <w:start w:val="1"/>
      <w:numFmt w:val="bullet"/>
      <w:lvlText w:val="•"/>
      <w:lvlJc w:val="left"/>
      <w:pPr>
        <w:ind w:left="5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E940A">
      <w:start w:val="1"/>
      <w:numFmt w:val="bullet"/>
      <w:lvlText w:val="o"/>
      <w:lvlJc w:val="left"/>
      <w:pPr>
        <w:ind w:left="5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A1962">
      <w:start w:val="1"/>
      <w:numFmt w:val="bullet"/>
      <w:lvlText w:val="▪"/>
      <w:lvlJc w:val="left"/>
      <w:pPr>
        <w:ind w:left="6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C3CB0"/>
    <w:multiLevelType w:val="hybridMultilevel"/>
    <w:tmpl w:val="E912EE74"/>
    <w:lvl w:ilvl="0" w:tplc="1E4C92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44D58"/>
    <w:multiLevelType w:val="hybridMultilevel"/>
    <w:tmpl w:val="CD629CAC"/>
    <w:lvl w:ilvl="0" w:tplc="1E4C9282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651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0ED8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E37E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6A44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82D6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99BA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096E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E396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F477D"/>
    <w:multiLevelType w:val="multilevel"/>
    <w:tmpl w:val="B52ABD80"/>
    <w:lvl w:ilvl="0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AB"/>
    <w:rsid w:val="001F2B77"/>
    <w:rsid w:val="0023291C"/>
    <w:rsid w:val="004C36DB"/>
    <w:rsid w:val="0060233C"/>
    <w:rsid w:val="0064377D"/>
    <w:rsid w:val="006A6EF7"/>
    <w:rsid w:val="008075B7"/>
    <w:rsid w:val="009111AB"/>
    <w:rsid w:val="00A40855"/>
    <w:rsid w:val="00A776AB"/>
    <w:rsid w:val="00AF2A7B"/>
    <w:rsid w:val="00BD751C"/>
    <w:rsid w:val="00C0316E"/>
    <w:rsid w:val="00C428CD"/>
    <w:rsid w:val="00D92C7E"/>
    <w:rsid w:val="00D979E6"/>
    <w:rsid w:val="00DB18CC"/>
    <w:rsid w:val="00E3761C"/>
    <w:rsid w:val="00E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0077"/>
  <w15:chartTrackingRefBased/>
  <w15:docId w15:val="{C0144929-DCD5-4147-B3B3-209EB9A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6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AB"/>
  </w:style>
  <w:style w:type="paragraph" w:styleId="Stopka">
    <w:name w:val="footer"/>
    <w:basedOn w:val="Normalny"/>
    <w:link w:val="StopkaZnak"/>
    <w:uiPriority w:val="99"/>
    <w:unhideWhenUsed/>
    <w:rsid w:val="00A7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AB"/>
  </w:style>
  <w:style w:type="character" w:styleId="Hipercze">
    <w:name w:val="Hyperlink"/>
    <w:rsid w:val="00A776AB"/>
    <w:rPr>
      <w:color w:val="0000FF"/>
      <w:u w:val="single"/>
    </w:rPr>
  </w:style>
  <w:style w:type="paragraph" w:customStyle="1" w:styleId="ElwiraTekst">
    <w:name w:val="Elwira Tekst"/>
    <w:basedOn w:val="Normalny"/>
    <w:link w:val="ElwiraTekstZnak"/>
    <w:rsid w:val="00A776AB"/>
    <w:pPr>
      <w:suppressAutoHyphens/>
      <w:spacing w:after="0" w:line="240" w:lineRule="auto"/>
      <w:ind w:left="360"/>
      <w:jc w:val="both"/>
    </w:pPr>
    <w:rPr>
      <w:rFonts w:ascii="Garamond" w:eastAsia="Times New Roman" w:hAnsi="Garamond" w:cs="Times New Roman"/>
      <w:lang w:val="x-none" w:eastAsia="ar-SA"/>
    </w:rPr>
  </w:style>
  <w:style w:type="character" w:customStyle="1" w:styleId="ElwiraTekstZnak">
    <w:name w:val="Elwira Tekst Znak"/>
    <w:link w:val="ElwiraTekst"/>
    <w:rsid w:val="00A776AB"/>
    <w:rPr>
      <w:rFonts w:ascii="Garamond" w:eastAsia="Times New Roman" w:hAnsi="Garamond" w:cs="Times New Roman"/>
      <w:lang w:val="x-none" w:eastAsia="ar-SA"/>
    </w:rPr>
  </w:style>
  <w:style w:type="paragraph" w:styleId="Akapitzlist">
    <w:name w:val="List Paragraph"/>
    <w:basedOn w:val="Normalny"/>
    <w:uiPriority w:val="34"/>
    <w:qFormat/>
    <w:rsid w:val="00911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DB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A40855"/>
    <w:pPr>
      <w:spacing w:after="0" w:line="287" w:lineRule="auto"/>
      <w:jc w:val="both"/>
    </w:pPr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0855"/>
    <w:rPr>
      <w:rFonts w:ascii="Calibri" w:eastAsia="Calibri" w:hAnsi="Calibri" w:cs="Calibri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A40855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dg.darze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yfolwar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3271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MEDIAPAD</cp:lastModifiedBy>
  <cp:revision>3</cp:revision>
  <cp:lastPrinted>2019-09-02T12:24:00Z</cp:lastPrinted>
  <dcterms:created xsi:type="dcterms:W3CDTF">2020-09-07T08:21:00Z</dcterms:created>
  <dcterms:modified xsi:type="dcterms:W3CDTF">2020-09-07T14:04:00Z</dcterms:modified>
</cp:coreProperties>
</file>